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948" w:rsidRPr="00311DD8" w:rsidRDefault="00532B5C" w:rsidP="008475C8">
      <w:pPr>
        <w:ind w:left="-720" w:right="-450"/>
        <w:rPr>
          <w:rFonts w:ascii="Calibri" w:hAnsi="Calibri"/>
          <w:sz w:val="20"/>
          <w:szCs w:val="20"/>
        </w:rPr>
      </w:pPr>
      <w:r w:rsidRPr="00532B5C">
        <w:rPr>
          <w:rFonts w:ascii="Calibri" w:hAnsi="Calibri"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9" type="#_x0000_t202" style="position:absolute;left:0;text-align:left;margin-left:374.05pt;margin-top:-43.1pt;width:93.95pt;height:56.05pt;z-index:251664896;mso-width-relative:margin;mso-height-relative:margin">
            <v:stroke dashstyle="longDash"/>
            <v:textbox>
              <w:txbxContent>
                <w:p w:rsidR="006B7439" w:rsidRPr="00407169" w:rsidRDefault="006B7439" w:rsidP="00DA0C7E">
                  <w:pPr>
                    <w:shd w:val="clear" w:color="auto" w:fill="FFFFFF"/>
                    <w:jc w:val="center"/>
                    <w:rPr>
                      <w:rFonts w:ascii="Calibri" w:hAnsi="Calibri"/>
                      <w:lang w:val="en-US"/>
                    </w:rPr>
                  </w:pPr>
                  <w:r w:rsidRPr="00407169">
                    <w:rPr>
                      <w:rFonts w:ascii="Calibri" w:hAnsi="Calibri"/>
                      <w:lang w:val="en-US"/>
                    </w:rPr>
                    <w:t>Insert school or organization logo here</w:t>
                  </w:r>
                </w:p>
              </w:txbxContent>
            </v:textbox>
          </v:shape>
        </w:pict>
      </w:r>
      <w:r w:rsidRPr="00532B5C">
        <w:rPr>
          <w:rFonts w:ascii="Calibri" w:hAnsi="Calibri"/>
          <w:sz w:val="20"/>
          <w:szCs w:val="20"/>
        </w:rPr>
        <w:pict>
          <v:shape id="_x0000_s1027" type="#_x0000_t202" style="position:absolute;left:0;text-align:left;margin-left:-40.95pt;margin-top:-19.5pt;width:378pt;height:26.8pt;z-index:251651584" filled="f" stroked="f">
            <v:textbox>
              <w:txbxContent>
                <w:p w:rsidR="006B7439" w:rsidRPr="00E45781" w:rsidRDefault="006B7439">
                  <w:pPr>
                    <w:rPr>
                      <w:rFonts w:ascii="Arial" w:hAnsi="Arial"/>
                      <w:sz w:val="32"/>
                      <w:szCs w:val="32"/>
                    </w:rPr>
                  </w:pPr>
                  <w:r w:rsidRPr="00E45781">
                    <w:rPr>
                      <w:rFonts w:ascii="Arial" w:hAnsi="Arial"/>
                      <w:sz w:val="32"/>
                      <w:szCs w:val="32"/>
                    </w:rPr>
                    <w:t>Lo qué debe saber</w:t>
                  </w:r>
                </w:p>
                <w:p w:rsidR="006B7439" w:rsidRPr="00186948" w:rsidRDefault="006B7439">
                  <w:pPr>
                    <w:rPr>
                      <w:rFonts w:ascii="Arial" w:hAnsi="Arial"/>
                      <w:sz w:val="36"/>
                      <w:szCs w:val="36"/>
                    </w:rPr>
                  </w:pPr>
                </w:p>
              </w:txbxContent>
            </v:textbox>
          </v:shape>
        </w:pict>
      </w:r>
      <w:r w:rsidR="003D164A" w:rsidRPr="00311DD8">
        <w:rPr>
          <w:rFonts w:ascii="Calibri" w:hAnsi="Calibri"/>
          <w:noProof/>
          <w:sz w:val="20"/>
          <w:szCs w:val="20"/>
          <w:lang w:val="en-US"/>
        </w:rPr>
        <w:drawing>
          <wp:anchor distT="0" distB="0" distL="114300" distR="114300" simplePos="0" relativeHeight="251652608" behindDoc="0" locked="0" layoutInCell="1" allowOverlap="1">
            <wp:simplePos x="0" y="0"/>
            <wp:positionH relativeFrom="column">
              <wp:posOffset>-520065</wp:posOffset>
            </wp:positionH>
            <wp:positionV relativeFrom="paragraph">
              <wp:posOffset>-466725</wp:posOffset>
            </wp:positionV>
            <wp:extent cx="2305050" cy="266700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266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32B5C">
        <w:rPr>
          <w:rFonts w:ascii="Calibri" w:hAnsi="Calibri"/>
          <w:sz w:val="20"/>
          <w:szCs w:val="20"/>
        </w:rPr>
        <w:pict>
          <v:shape id="_x0000_s1026" type="#_x0000_t202" style="position:absolute;left:0;text-align:left;margin-left:-40.95pt;margin-top:-53.8pt;width:378pt;height:45pt;z-index:251650560;mso-position-horizontal-relative:text;mso-position-vertical-relative:text" filled="f" stroked="f">
            <v:textbox>
              <w:txbxContent>
                <w:p w:rsidR="006B7439" w:rsidRPr="008475C8" w:rsidRDefault="006B7439">
                  <w:pPr>
                    <w:rPr>
                      <w:rFonts w:ascii="Arial" w:hAnsi="Arial"/>
                      <w:b/>
                      <w:color w:val="128D2C"/>
                      <w:sz w:val="44"/>
                      <w:szCs w:val="44"/>
                    </w:rPr>
                  </w:pPr>
                  <w:r w:rsidRPr="00E45781">
                    <w:rPr>
                      <w:rFonts w:ascii="Arial" w:hAnsi="Arial"/>
                      <w:b/>
                      <w:color w:val="128D2C"/>
                      <w:sz w:val="44"/>
                      <w:szCs w:val="44"/>
                    </w:rPr>
                    <w:t>Conmoción</w:t>
                  </w:r>
                  <w:r>
                    <w:rPr>
                      <w:rFonts w:ascii="Arial" w:hAnsi="Arial"/>
                      <w:b/>
                      <w:color w:val="128D2C"/>
                      <w:sz w:val="44"/>
                      <w:szCs w:val="44"/>
                    </w:rPr>
                    <w:t xml:space="preserve"> cerebral</w:t>
                  </w:r>
                </w:p>
              </w:txbxContent>
            </v:textbox>
          </v:shape>
        </w:pict>
      </w:r>
      <w:r w:rsidR="00300E1E" w:rsidRPr="00311DD8">
        <w:rPr>
          <w:rFonts w:ascii="Calibri" w:hAnsi="Calibri"/>
          <w:sz w:val="20"/>
          <w:szCs w:val="20"/>
        </w:rPr>
        <w:softHyphen/>
      </w:r>
      <w:r w:rsidR="00300E1E" w:rsidRPr="00311DD8">
        <w:rPr>
          <w:rFonts w:ascii="Calibri" w:hAnsi="Calibri"/>
          <w:sz w:val="20"/>
          <w:szCs w:val="20"/>
        </w:rPr>
        <w:softHyphen/>
      </w:r>
    </w:p>
    <w:p w:rsidR="00ED17F5" w:rsidRPr="00311DD8" w:rsidRDefault="00ED17F5" w:rsidP="008475C8">
      <w:pPr>
        <w:ind w:left="-720" w:right="-450"/>
        <w:rPr>
          <w:rFonts w:ascii="Calibri" w:hAnsi="Calibri"/>
          <w:sz w:val="20"/>
          <w:szCs w:val="20"/>
        </w:rPr>
      </w:pPr>
    </w:p>
    <w:tbl>
      <w:tblPr>
        <w:tblW w:w="10818" w:type="dxa"/>
        <w:tblInd w:w="-720" w:type="dxa"/>
        <w:tblLook w:val="04A0"/>
      </w:tblPr>
      <w:tblGrid>
        <w:gridCol w:w="5508"/>
        <w:gridCol w:w="5310"/>
      </w:tblGrid>
      <w:tr w:rsidR="009D17F0" w:rsidRPr="00311DD8" w:rsidTr="00144C53">
        <w:trPr>
          <w:trHeight w:val="2610"/>
        </w:trPr>
        <w:tc>
          <w:tcPr>
            <w:tcW w:w="5508" w:type="dxa"/>
          </w:tcPr>
          <w:p w:rsidR="009D17F0" w:rsidRPr="00311DD8" w:rsidRDefault="009A1D9F" w:rsidP="00144C53">
            <w:pPr>
              <w:spacing w:line="220" w:lineRule="exact"/>
              <w:rPr>
                <w:rFonts w:ascii="Calibri" w:hAnsi="Calibri"/>
                <w:b/>
                <w:color w:val="0070C0"/>
                <w:sz w:val="22"/>
                <w:szCs w:val="22"/>
              </w:rPr>
            </w:pPr>
            <w:r w:rsidRPr="00311DD8">
              <w:rPr>
                <w:rFonts w:ascii="Calibri" w:hAnsi="Calibri"/>
                <w:b/>
                <w:color w:val="0070C0"/>
                <w:sz w:val="22"/>
                <w:szCs w:val="22"/>
              </w:rPr>
              <w:t>¿</w:t>
            </w:r>
            <w:r w:rsidR="00814465" w:rsidRPr="00311DD8">
              <w:rPr>
                <w:rFonts w:ascii="Calibri" w:hAnsi="Calibri"/>
                <w:b/>
                <w:color w:val="0070C0"/>
                <w:sz w:val="22"/>
                <w:szCs w:val="22"/>
              </w:rPr>
              <w:t>Qué</w:t>
            </w:r>
            <w:r w:rsidRPr="00311DD8">
              <w:rPr>
                <w:rFonts w:ascii="Calibri" w:hAnsi="Calibri"/>
                <w:b/>
                <w:color w:val="0070C0"/>
                <w:sz w:val="22"/>
                <w:szCs w:val="22"/>
              </w:rPr>
              <w:t xml:space="preserve"> </w:t>
            </w:r>
            <w:r w:rsidR="00BD32B6" w:rsidRPr="00311DD8">
              <w:rPr>
                <w:rFonts w:ascii="Calibri" w:hAnsi="Calibri"/>
                <w:b/>
                <w:color w:val="0070C0"/>
                <w:sz w:val="22"/>
                <w:szCs w:val="22"/>
              </w:rPr>
              <w:t xml:space="preserve">establece </w:t>
            </w:r>
            <w:r w:rsidRPr="00311DD8">
              <w:rPr>
                <w:rFonts w:ascii="Calibri" w:hAnsi="Calibri"/>
                <w:b/>
                <w:color w:val="0070C0"/>
                <w:sz w:val="22"/>
                <w:szCs w:val="22"/>
              </w:rPr>
              <w:t xml:space="preserve">la </w:t>
            </w:r>
            <w:r w:rsidR="00F8430C" w:rsidRPr="00311DD8">
              <w:rPr>
                <w:rFonts w:ascii="Calibri" w:hAnsi="Calibri"/>
                <w:b/>
                <w:color w:val="0070C0"/>
                <w:sz w:val="22"/>
                <w:szCs w:val="22"/>
              </w:rPr>
              <w:t>L</w:t>
            </w:r>
            <w:r w:rsidRPr="00311DD8">
              <w:rPr>
                <w:rFonts w:ascii="Calibri" w:hAnsi="Calibri"/>
                <w:b/>
                <w:color w:val="0070C0"/>
                <w:sz w:val="22"/>
                <w:szCs w:val="22"/>
              </w:rPr>
              <w:t>ey</w:t>
            </w:r>
            <w:r w:rsidR="009D17F0" w:rsidRPr="00311DD8">
              <w:rPr>
                <w:rFonts w:ascii="Calibri" w:hAnsi="Calibri"/>
                <w:b/>
                <w:color w:val="0070C0"/>
                <w:sz w:val="22"/>
                <w:szCs w:val="22"/>
              </w:rPr>
              <w:t>?</w:t>
            </w:r>
          </w:p>
          <w:p w:rsidR="00144C53" w:rsidRPr="00311DD8" w:rsidRDefault="009A1D9F" w:rsidP="00144C53">
            <w:pPr>
              <w:spacing w:line="220" w:lineRule="exact"/>
              <w:rPr>
                <w:rFonts w:ascii="Calibri" w:hAnsi="Calibri"/>
                <w:sz w:val="20"/>
                <w:szCs w:val="20"/>
              </w:rPr>
            </w:pPr>
            <w:r w:rsidRPr="00311DD8">
              <w:rPr>
                <w:rFonts w:ascii="Calibri" w:hAnsi="Calibri"/>
                <w:b/>
                <w:sz w:val="20"/>
                <w:szCs w:val="20"/>
              </w:rPr>
              <w:t>Escuela</w:t>
            </w:r>
            <w:r w:rsidR="00144C53" w:rsidRPr="00311DD8">
              <w:rPr>
                <w:rFonts w:ascii="Calibri" w:hAnsi="Calibri"/>
                <w:b/>
                <w:sz w:val="20"/>
                <w:szCs w:val="20"/>
              </w:rPr>
              <w:t>s:</w:t>
            </w:r>
            <w:r w:rsidR="00144C53" w:rsidRPr="00311DD8">
              <w:rPr>
                <w:rFonts w:ascii="Calibri" w:hAnsi="Calibri"/>
                <w:sz w:val="20"/>
                <w:szCs w:val="20"/>
              </w:rPr>
              <w:t xml:space="preserve"> </w:t>
            </w:r>
            <w:r w:rsidR="00C52D8A" w:rsidRPr="00311DD8">
              <w:rPr>
                <w:rFonts w:ascii="Calibri" w:hAnsi="Calibri"/>
                <w:sz w:val="20"/>
                <w:szCs w:val="20"/>
              </w:rPr>
              <w:t>El proyecto de Ley</w:t>
            </w:r>
            <w:r w:rsidR="00144C53" w:rsidRPr="00311DD8">
              <w:rPr>
                <w:rFonts w:ascii="Calibri" w:hAnsi="Calibri"/>
                <w:sz w:val="20"/>
                <w:szCs w:val="20"/>
              </w:rPr>
              <w:t xml:space="preserve"> 284, </w:t>
            </w:r>
            <w:r w:rsidR="000C7AD4" w:rsidRPr="00311DD8">
              <w:rPr>
                <w:rFonts w:ascii="Calibri" w:hAnsi="Calibri"/>
                <w:sz w:val="20"/>
                <w:szCs w:val="20"/>
              </w:rPr>
              <w:t xml:space="preserve"> "</w:t>
            </w:r>
            <w:r w:rsidR="00334667" w:rsidRPr="00311DD8">
              <w:rPr>
                <w:rFonts w:ascii="Calibri" w:hAnsi="Calibri"/>
                <w:sz w:val="20"/>
                <w:szCs w:val="20"/>
              </w:rPr>
              <w:t>La Ley</w:t>
            </w:r>
            <w:r w:rsidRPr="00311DD8">
              <w:rPr>
                <w:rFonts w:ascii="Calibri" w:hAnsi="Calibri"/>
                <w:sz w:val="20"/>
                <w:szCs w:val="20"/>
              </w:rPr>
              <w:t xml:space="preserve"> Regreso a Jugar de</w:t>
            </w:r>
            <w:r w:rsidR="009F1DB6" w:rsidRPr="00311DD8">
              <w:rPr>
                <w:rFonts w:ascii="Calibri" w:hAnsi="Calibri"/>
                <w:sz w:val="20"/>
                <w:szCs w:val="20"/>
              </w:rPr>
              <w:t>l</w:t>
            </w:r>
            <w:r w:rsidRPr="00311DD8">
              <w:rPr>
                <w:rFonts w:ascii="Calibri" w:hAnsi="Calibri"/>
                <w:sz w:val="20"/>
                <w:szCs w:val="20"/>
              </w:rPr>
              <w:t xml:space="preserve"> 2013</w:t>
            </w:r>
            <w:r w:rsidR="009F1DB6" w:rsidRPr="00311DD8">
              <w:rPr>
                <w:rFonts w:ascii="Calibri" w:hAnsi="Calibri"/>
                <w:sz w:val="20"/>
                <w:szCs w:val="20"/>
              </w:rPr>
              <w:t>"</w:t>
            </w:r>
            <w:r w:rsidR="00BD32B6" w:rsidRPr="00311DD8">
              <w:rPr>
                <w:rFonts w:ascii="Calibri" w:hAnsi="Calibri"/>
                <w:sz w:val="20"/>
                <w:szCs w:val="20"/>
              </w:rPr>
              <w:t xml:space="preserve"> (</w:t>
            </w:r>
            <w:r w:rsidR="00BD32B6" w:rsidRPr="00311DD8">
              <w:rPr>
                <w:rFonts w:ascii="Calibri" w:hAnsi="Calibri"/>
                <w:i/>
                <w:sz w:val="20"/>
                <w:szCs w:val="20"/>
              </w:rPr>
              <w:t>Return to Play Act of 2013</w:t>
            </w:r>
            <w:r w:rsidR="00F8430C" w:rsidRPr="00311DD8">
              <w:rPr>
                <w:rFonts w:ascii="Calibri" w:hAnsi="Calibri"/>
                <w:sz w:val="20"/>
                <w:szCs w:val="20"/>
              </w:rPr>
              <w:t>)</w:t>
            </w:r>
            <w:r w:rsidRPr="00311DD8">
              <w:rPr>
                <w:rFonts w:ascii="Calibri" w:hAnsi="Calibri"/>
                <w:sz w:val="20"/>
                <w:szCs w:val="20"/>
              </w:rPr>
              <w:t>, exige que</w:t>
            </w:r>
            <w:r w:rsidR="00144C53" w:rsidRPr="00311DD8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311DD8">
              <w:rPr>
                <w:rFonts w:ascii="Calibri" w:hAnsi="Calibri"/>
                <w:sz w:val="20"/>
                <w:szCs w:val="20"/>
              </w:rPr>
              <w:t>todas las escuelas públicas y pri</w:t>
            </w:r>
            <w:r w:rsidR="00167591" w:rsidRPr="00311DD8">
              <w:rPr>
                <w:rFonts w:ascii="Calibri" w:hAnsi="Calibri"/>
                <w:sz w:val="20"/>
                <w:szCs w:val="20"/>
              </w:rPr>
              <w:t xml:space="preserve">vadas establezcan un reglamento de conmoción cerebral </w:t>
            </w:r>
            <w:r w:rsidRPr="00311DD8">
              <w:rPr>
                <w:rFonts w:ascii="Calibri" w:hAnsi="Calibri"/>
                <w:sz w:val="20"/>
                <w:szCs w:val="20"/>
              </w:rPr>
              <w:t xml:space="preserve">que incluya </w:t>
            </w:r>
            <w:r w:rsidR="00D14FB0" w:rsidRPr="00311DD8">
              <w:rPr>
                <w:rFonts w:ascii="Calibri" w:hAnsi="Calibri"/>
                <w:sz w:val="20"/>
                <w:szCs w:val="20"/>
              </w:rPr>
              <w:t xml:space="preserve">como mínimo </w:t>
            </w:r>
            <w:r w:rsidRPr="00311DD8">
              <w:rPr>
                <w:rFonts w:ascii="Calibri" w:hAnsi="Calibri"/>
                <w:sz w:val="20"/>
                <w:szCs w:val="20"/>
              </w:rPr>
              <w:t>estos estándares</w:t>
            </w:r>
            <w:r w:rsidR="00F8430C" w:rsidRPr="00311DD8">
              <w:rPr>
                <w:rFonts w:ascii="Calibri" w:hAnsi="Calibri"/>
                <w:sz w:val="20"/>
                <w:szCs w:val="20"/>
              </w:rPr>
              <w:t>:</w:t>
            </w:r>
          </w:p>
          <w:p w:rsidR="00144C53" w:rsidRPr="00311DD8" w:rsidRDefault="009A1D9F" w:rsidP="00144C53">
            <w:pPr>
              <w:spacing w:line="220" w:lineRule="exact"/>
              <w:rPr>
                <w:rFonts w:ascii="Calibri" w:hAnsi="Calibri"/>
                <w:sz w:val="20"/>
                <w:szCs w:val="20"/>
              </w:rPr>
            </w:pPr>
            <w:r w:rsidRPr="00311DD8"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:rsidR="00407169" w:rsidRPr="00311DD8" w:rsidRDefault="00407169" w:rsidP="00407169">
            <w:pPr>
              <w:pStyle w:val="ListParagraph"/>
              <w:numPr>
                <w:ilvl w:val="0"/>
                <w:numId w:val="39"/>
              </w:numPr>
              <w:spacing w:line="240" w:lineRule="exact"/>
              <w:rPr>
                <w:rFonts w:ascii="Calibri" w:hAnsi="Calibri"/>
                <w:sz w:val="22"/>
                <w:szCs w:val="22"/>
              </w:rPr>
            </w:pPr>
            <w:r w:rsidRPr="00311DD8">
              <w:rPr>
                <w:rFonts w:ascii="Calibri" w:hAnsi="Calibri"/>
                <w:sz w:val="20"/>
                <w:szCs w:val="20"/>
              </w:rPr>
              <w:t>Antes de iniciar cada temporada deportiva, se debe proporcionar una  hoja informativa enfatizando a los padres/tutores  de todos los jóvenes atletas  (de 7 a 18 años) sobre los riesgos de las conmociones cerebrales</w:t>
            </w:r>
            <w:r w:rsidRPr="00311DD8">
              <w:rPr>
                <w:rFonts w:ascii="Calibri" w:hAnsi="Calibri"/>
                <w:sz w:val="22"/>
                <w:szCs w:val="22"/>
              </w:rPr>
              <w:t>.</w:t>
            </w:r>
          </w:p>
          <w:p w:rsidR="00144C53" w:rsidRPr="00311DD8" w:rsidRDefault="00DD40E5" w:rsidP="00407169">
            <w:pPr>
              <w:numPr>
                <w:ilvl w:val="0"/>
                <w:numId w:val="31"/>
              </w:numPr>
              <w:spacing w:line="220" w:lineRule="exact"/>
              <w:rPr>
                <w:rFonts w:ascii="Calibri" w:hAnsi="Calibri"/>
                <w:sz w:val="20"/>
                <w:szCs w:val="20"/>
              </w:rPr>
            </w:pPr>
            <w:r w:rsidRPr="00311DD8">
              <w:rPr>
                <w:rFonts w:ascii="Calibri" w:hAnsi="Calibri"/>
                <w:sz w:val="20"/>
                <w:szCs w:val="20"/>
              </w:rPr>
              <w:t>Si un joven</w:t>
            </w:r>
            <w:r w:rsidR="00144C53" w:rsidRPr="00311DD8">
              <w:rPr>
                <w:rFonts w:ascii="Calibri" w:hAnsi="Calibri"/>
                <w:sz w:val="20"/>
                <w:szCs w:val="20"/>
              </w:rPr>
              <w:t xml:space="preserve"> </w:t>
            </w:r>
            <w:r w:rsidR="00C52D8A" w:rsidRPr="00311DD8">
              <w:rPr>
                <w:rFonts w:ascii="Calibri" w:hAnsi="Calibri"/>
                <w:sz w:val="20"/>
                <w:szCs w:val="20"/>
              </w:rPr>
              <w:t>atleta</w:t>
            </w:r>
            <w:r w:rsidRPr="00311DD8">
              <w:rPr>
                <w:rFonts w:ascii="Calibri" w:hAnsi="Calibri"/>
                <w:sz w:val="20"/>
                <w:szCs w:val="20"/>
              </w:rPr>
              <w:t xml:space="preserve"> (</w:t>
            </w:r>
            <w:r w:rsidR="002650F8" w:rsidRPr="00311DD8">
              <w:rPr>
                <w:rFonts w:ascii="Calibri" w:hAnsi="Calibri"/>
                <w:sz w:val="20"/>
                <w:szCs w:val="20"/>
              </w:rPr>
              <w:t xml:space="preserve">de </w:t>
            </w:r>
            <w:r w:rsidRPr="00311DD8">
              <w:rPr>
                <w:rFonts w:ascii="Calibri" w:hAnsi="Calibri"/>
                <w:sz w:val="20"/>
                <w:szCs w:val="20"/>
              </w:rPr>
              <w:t>7 a</w:t>
            </w:r>
            <w:r w:rsidR="00144C53" w:rsidRPr="00311DD8">
              <w:rPr>
                <w:rFonts w:ascii="Calibri" w:hAnsi="Calibri"/>
                <w:sz w:val="20"/>
                <w:szCs w:val="20"/>
              </w:rPr>
              <w:t xml:space="preserve"> 18</w:t>
            </w:r>
            <w:r w:rsidRPr="00311DD8">
              <w:rPr>
                <w:rFonts w:ascii="Calibri" w:hAnsi="Calibri"/>
                <w:sz w:val="20"/>
                <w:szCs w:val="20"/>
              </w:rPr>
              <w:t xml:space="preserve"> años</w:t>
            </w:r>
            <w:r w:rsidR="00144C53" w:rsidRPr="00311DD8">
              <w:rPr>
                <w:rFonts w:ascii="Calibri" w:hAnsi="Calibri"/>
                <w:sz w:val="20"/>
                <w:szCs w:val="20"/>
              </w:rPr>
              <w:t xml:space="preserve">) </w:t>
            </w:r>
            <w:r w:rsidRPr="00311DD8">
              <w:rPr>
                <w:rFonts w:ascii="Calibri" w:hAnsi="Calibri"/>
                <w:sz w:val="20"/>
                <w:szCs w:val="20"/>
              </w:rPr>
              <w:t>que participa en una actividad d</w:t>
            </w:r>
            <w:r w:rsidR="00A611BE" w:rsidRPr="00311DD8">
              <w:rPr>
                <w:rFonts w:ascii="Calibri" w:hAnsi="Calibri"/>
                <w:sz w:val="20"/>
                <w:szCs w:val="20"/>
              </w:rPr>
              <w:t xml:space="preserve">eportiva </w:t>
            </w:r>
            <w:r w:rsidRPr="00311DD8">
              <w:rPr>
                <w:rFonts w:ascii="Calibri" w:hAnsi="Calibri"/>
                <w:sz w:val="20"/>
                <w:szCs w:val="20"/>
              </w:rPr>
              <w:t xml:space="preserve">presenta signos o síntomas de una conmoción cerebral, debe ser retirado del juego y ser evaluado por un </w:t>
            </w:r>
            <w:r w:rsidR="00001052" w:rsidRPr="00311DD8">
              <w:rPr>
                <w:rFonts w:ascii="Calibri" w:hAnsi="Calibri"/>
                <w:sz w:val="20"/>
                <w:szCs w:val="20"/>
              </w:rPr>
              <w:t>proveedor de atención médica</w:t>
            </w:r>
            <w:r w:rsidRPr="00311DD8">
              <w:rPr>
                <w:rFonts w:ascii="Calibri" w:hAnsi="Calibri"/>
                <w:sz w:val="20"/>
                <w:szCs w:val="20"/>
              </w:rPr>
              <w:t xml:space="preserve">.    </w:t>
            </w:r>
          </w:p>
          <w:p w:rsidR="00144C53" w:rsidRPr="00311DD8" w:rsidRDefault="00DD40E5" w:rsidP="00407169">
            <w:pPr>
              <w:numPr>
                <w:ilvl w:val="0"/>
                <w:numId w:val="31"/>
              </w:numPr>
              <w:spacing w:line="220" w:lineRule="exact"/>
              <w:rPr>
                <w:rFonts w:ascii="Calibri" w:hAnsi="Calibri"/>
                <w:sz w:val="20"/>
                <w:szCs w:val="20"/>
              </w:rPr>
            </w:pPr>
            <w:r w:rsidRPr="00311DD8">
              <w:rPr>
                <w:rFonts w:ascii="Calibri" w:hAnsi="Calibri"/>
                <w:sz w:val="20"/>
                <w:szCs w:val="20"/>
              </w:rPr>
              <w:t xml:space="preserve">Antes de que el joven </w:t>
            </w:r>
            <w:r w:rsidR="00C52D8A" w:rsidRPr="00311DD8">
              <w:rPr>
                <w:rFonts w:ascii="Calibri" w:hAnsi="Calibri"/>
                <w:sz w:val="20"/>
                <w:szCs w:val="20"/>
              </w:rPr>
              <w:t>atleta</w:t>
            </w:r>
            <w:r w:rsidRPr="00311DD8">
              <w:rPr>
                <w:rFonts w:ascii="Calibri" w:hAnsi="Calibri"/>
                <w:sz w:val="20"/>
                <w:szCs w:val="20"/>
              </w:rPr>
              <w:t xml:space="preserve"> pueda regresar a jugar, debe recibir autorización de un </w:t>
            </w:r>
            <w:r w:rsidR="00001052" w:rsidRPr="00311DD8">
              <w:rPr>
                <w:rFonts w:ascii="Calibri" w:hAnsi="Calibri"/>
                <w:sz w:val="20"/>
                <w:szCs w:val="20"/>
              </w:rPr>
              <w:t>proveedor de atención médica</w:t>
            </w:r>
            <w:r w:rsidRPr="00311DD8">
              <w:rPr>
                <w:rFonts w:ascii="Calibri" w:hAnsi="Calibri"/>
                <w:sz w:val="20"/>
                <w:szCs w:val="20"/>
              </w:rPr>
              <w:t xml:space="preserve"> capacitado en el tratamiento de conmociones cerebrales</w:t>
            </w:r>
            <w:r w:rsidR="00144C53" w:rsidRPr="00311DD8">
              <w:rPr>
                <w:rFonts w:ascii="Calibri" w:hAnsi="Calibri"/>
                <w:sz w:val="20"/>
                <w:szCs w:val="20"/>
              </w:rPr>
              <w:t>.</w:t>
            </w:r>
          </w:p>
          <w:p w:rsidR="00144C53" w:rsidRPr="00311DD8" w:rsidRDefault="00144C53" w:rsidP="00144C53">
            <w:pPr>
              <w:spacing w:line="220" w:lineRule="exact"/>
              <w:rPr>
                <w:rFonts w:ascii="Calibri" w:hAnsi="Calibri"/>
                <w:sz w:val="20"/>
                <w:szCs w:val="20"/>
              </w:rPr>
            </w:pPr>
          </w:p>
          <w:p w:rsidR="00244B2E" w:rsidRPr="00311DD8" w:rsidRDefault="00DD40E5" w:rsidP="00DD40E5">
            <w:pPr>
              <w:spacing w:line="220" w:lineRule="exact"/>
              <w:rPr>
                <w:rFonts w:ascii="Calibri" w:hAnsi="Calibri"/>
                <w:sz w:val="20"/>
                <w:szCs w:val="20"/>
              </w:rPr>
            </w:pPr>
            <w:r w:rsidRPr="00311DD8">
              <w:rPr>
                <w:rFonts w:ascii="Calibri" w:hAnsi="Calibri"/>
                <w:b/>
                <w:sz w:val="20"/>
                <w:szCs w:val="20"/>
              </w:rPr>
              <w:t>Ligas recreativas</w:t>
            </w:r>
            <w:r w:rsidR="00144C53" w:rsidRPr="00311DD8">
              <w:rPr>
                <w:rFonts w:ascii="Calibri" w:hAnsi="Calibri"/>
                <w:b/>
                <w:sz w:val="20"/>
                <w:szCs w:val="20"/>
              </w:rPr>
              <w:t>:</w:t>
            </w:r>
            <w:r w:rsidR="00144C53" w:rsidRPr="00311DD8">
              <w:rPr>
                <w:rFonts w:ascii="Calibri" w:hAnsi="Calibri"/>
                <w:sz w:val="20"/>
                <w:szCs w:val="20"/>
              </w:rPr>
              <w:t xml:space="preserve"> </w:t>
            </w:r>
            <w:r w:rsidR="00F8430C" w:rsidRPr="00311DD8">
              <w:rPr>
                <w:rFonts w:ascii="Calibri" w:hAnsi="Calibri"/>
                <w:sz w:val="20"/>
                <w:szCs w:val="20"/>
              </w:rPr>
              <w:t xml:space="preserve">El proyecto de </w:t>
            </w:r>
            <w:r w:rsidRPr="00311DD8">
              <w:rPr>
                <w:rFonts w:ascii="Calibri" w:hAnsi="Calibri"/>
                <w:sz w:val="20"/>
                <w:szCs w:val="20"/>
              </w:rPr>
              <w:t xml:space="preserve">Ley </w:t>
            </w:r>
            <w:r w:rsidR="00F8430C" w:rsidRPr="00311DD8">
              <w:rPr>
                <w:rFonts w:ascii="Calibri" w:hAnsi="Calibri"/>
                <w:sz w:val="20"/>
                <w:szCs w:val="20"/>
              </w:rPr>
              <w:t xml:space="preserve"> </w:t>
            </w:r>
            <w:r w:rsidR="00144C53" w:rsidRPr="00311DD8">
              <w:rPr>
                <w:rFonts w:ascii="Calibri" w:hAnsi="Calibri"/>
                <w:sz w:val="20"/>
                <w:szCs w:val="20"/>
              </w:rPr>
              <w:t>284</w:t>
            </w:r>
            <w:r w:rsidR="00F8430C" w:rsidRPr="00311DD8">
              <w:rPr>
                <w:rFonts w:ascii="Calibri" w:hAnsi="Calibri"/>
                <w:sz w:val="20"/>
                <w:szCs w:val="20"/>
              </w:rPr>
              <w:t xml:space="preserve">, </w:t>
            </w:r>
            <w:r w:rsidRPr="00311DD8">
              <w:rPr>
                <w:rFonts w:ascii="Calibri" w:hAnsi="Calibri"/>
                <w:sz w:val="20"/>
                <w:szCs w:val="20"/>
              </w:rPr>
              <w:t>exige que las ligas recreativas</w:t>
            </w:r>
            <w:r w:rsidR="00144C53" w:rsidRPr="00311DD8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311DD8">
              <w:rPr>
                <w:rFonts w:ascii="Calibri" w:hAnsi="Calibri"/>
                <w:sz w:val="20"/>
                <w:szCs w:val="20"/>
              </w:rPr>
              <w:t>proporcionen</w:t>
            </w:r>
            <w:r w:rsidR="00F8430C" w:rsidRPr="00311DD8">
              <w:rPr>
                <w:rFonts w:ascii="Calibri" w:hAnsi="Calibri"/>
                <w:sz w:val="20"/>
                <w:szCs w:val="20"/>
              </w:rPr>
              <w:t xml:space="preserve"> a todos los padres y tutores legales de de jóvenes atletas (de 7 a 18 años) </w:t>
            </w:r>
            <w:r w:rsidRPr="00311DD8">
              <w:rPr>
                <w:rFonts w:ascii="Calibri" w:hAnsi="Calibri"/>
                <w:sz w:val="20"/>
                <w:szCs w:val="20"/>
              </w:rPr>
              <w:t xml:space="preserve">una hoja educativa sobre los riesgos de conmoción </w:t>
            </w:r>
            <w:r w:rsidR="00F8430C" w:rsidRPr="00311DD8">
              <w:rPr>
                <w:rFonts w:ascii="Calibri" w:hAnsi="Calibri"/>
                <w:sz w:val="20"/>
                <w:szCs w:val="20"/>
              </w:rPr>
              <w:t>cerebral, al momento de registrarse</w:t>
            </w:r>
            <w:r w:rsidRPr="00311DD8">
              <w:rPr>
                <w:rFonts w:ascii="Calibri" w:hAnsi="Calibri"/>
                <w:sz w:val="20"/>
                <w:szCs w:val="20"/>
              </w:rPr>
              <w:t xml:space="preserve">.  </w:t>
            </w:r>
          </w:p>
          <w:p w:rsidR="00144C53" w:rsidRPr="00311DD8" w:rsidRDefault="00144C53" w:rsidP="00144C53">
            <w:pPr>
              <w:spacing w:line="220" w:lineRule="exact"/>
              <w:rPr>
                <w:rFonts w:ascii="Calibri" w:hAnsi="Calibri"/>
                <w:b/>
                <w:color w:val="0070C0"/>
                <w:sz w:val="22"/>
                <w:szCs w:val="22"/>
              </w:rPr>
            </w:pPr>
          </w:p>
          <w:p w:rsidR="009D17F0" w:rsidRPr="00311DD8" w:rsidRDefault="00DD40E5" w:rsidP="00144C53">
            <w:pPr>
              <w:spacing w:line="220" w:lineRule="exact"/>
              <w:rPr>
                <w:rFonts w:ascii="Calibri" w:hAnsi="Calibri"/>
                <w:b/>
                <w:color w:val="0070C0"/>
                <w:sz w:val="22"/>
                <w:szCs w:val="22"/>
              </w:rPr>
            </w:pPr>
            <w:r w:rsidRPr="00311DD8">
              <w:rPr>
                <w:rFonts w:ascii="Calibri" w:hAnsi="Calibri"/>
                <w:b/>
                <w:color w:val="0070C0"/>
                <w:sz w:val="22"/>
                <w:szCs w:val="22"/>
              </w:rPr>
              <w:lastRenderedPageBreak/>
              <w:t>¿Qué es una conmoción cerebral</w:t>
            </w:r>
            <w:r w:rsidR="009D17F0" w:rsidRPr="00311DD8">
              <w:rPr>
                <w:rFonts w:ascii="Calibri" w:hAnsi="Calibri"/>
                <w:b/>
                <w:color w:val="0070C0"/>
                <w:sz w:val="22"/>
                <w:szCs w:val="22"/>
              </w:rPr>
              <w:t>?</w:t>
            </w:r>
          </w:p>
          <w:p w:rsidR="00814465" w:rsidRPr="00311DD8" w:rsidRDefault="00814465" w:rsidP="00814465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DD8">
              <w:rPr>
                <w:rFonts w:asciiTheme="minorHAnsi" w:hAnsiTheme="minorHAnsi" w:cs="Arial"/>
                <w:sz w:val="20"/>
                <w:szCs w:val="20"/>
              </w:rPr>
              <w:t>Es un tipo de lesión cerebral  producida por un trauma.</w:t>
            </w:r>
          </w:p>
          <w:p w:rsidR="00814465" w:rsidRPr="00311DD8" w:rsidRDefault="00814465" w:rsidP="00814465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DD8">
              <w:rPr>
                <w:rFonts w:asciiTheme="minorHAnsi" w:hAnsiTheme="minorHAnsi" w:cs="Arial"/>
                <w:sz w:val="20"/>
                <w:szCs w:val="20"/>
              </w:rPr>
              <w:t xml:space="preserve">Puede ser causada por un choque o golpe fuerte en la cabeza </w:t>
            </w:r>
            <w:r w:rsidR="00F8430C" w:rsidRPr="00311DD8">
              <w:rPr>
                <w:rFonts w:asciiTheme="minorHAnsi" w:hAnsiTheme="minorHAnsi" w:cs="Arial"/>
                <w:sz w:val="20"/>
                <w:szCs w:val="20"/>
              </w:rPr>
              <w:t xml:space="preserve">o alrededor de la misma </w:t>
            </w:r>
            <w:r w:rsidRPr="00311DD8">
              <w:rPr>
                <w:rFonts w:asciiTheme="minorHAnsi" w:hAnsiTheme="minorHAnsi" w:cs="Arial"/>
                <w:sz w:val="20"/>
                <w:szCs w:val="20"/>
              </w:rPr>
              <w:t xml:space="preserve">que </w:t>
            </w:r>
            <w:r w:rsidR="00F8430C" w:rsidRPr="00311DD8">
              <w:rPr>
                <w:rFonts w:asciiTheme="minorHAnsi" w:hAnsiTheme="minorHAnsi" w:cs="Arial"/>
                <w:sz w:val="20"/>
                <w:szCs w:val="20"/>
              </w:rPr>
              <w:t xml:space="preserve">hace </w:t>
            </w:r>
            <w:r w:rsidRPr="00311DD8">
              <w:rPr>
                <w:rFonts w:asciiTheme="minorHAnsi" w:hAnsiTheme="minorHAnsi" w:cs="Arial"/>
                <w:sz w:val="20"/>
                <w:szCs w:val="20"/>
              </w:rPr>
              <w:t>que el cerebro se mueva rápidamente dentro de la cabeza.  No necesariamente debe perder el conocimiento para tener una conmoción cerebral.  Si una conmoción no es tratada apropiadamente, puede</w:t>
            </w:r>
            <w:r w:rsidR="00E66852" w:rsidRPr="00311DD8">
              <w:rPr>
                <w:rFonts w:asciiTheme="minorHAnsi" w:hAnsiTheme="minorHAnsi" w:cs="Arial"/>
                <w:sz w:val="20"/>
                <w:szCs w:val="20"/>
              </w:rPr>
              <w:t xml:space="preserve"> hacer </w:t>
            </w:r>
            <w:r w:rsidRPr="00311DD8">
              <w:rPr>
                <w:rFonts w:asciiTheme="minorHAnsi" w:hAnsiTheme="minorHAnsi" w:cs="Arial"/>
                <w:sz w:val="20"/>
                <w:szCs w:val="20"/>
              </w:rPr>
              <w:t xml:space="preserve">que los síntomas demoren más tiempo y retrasar la </w:t>
            </w:r>
            <w:r w:rsidR="00854DF8" w:rsidRPr="00311DD8">
              <w:rPr>
                <w:rFonts w:asciiTheme="minorHAnsi" w:hAnsiTheme="minorHAnsi" w:cs="Arial"/>
                <w:sz w:val="20"/>
                <w:szCs w:val="20"/>
              </w:rPr>
              <w:t>recuperación.  Un</w:t>
            </w:r>
            <w:r w:rsidRPr="00311DD8">
              <w:rPr>
                <w:rFonts w:asciiTheme="minorHAnsi" w:hAnsiTheme="minorHAnsi" w:cs="Arial"/>
                <w:sz w:val="20"/>
                <w:szCs w:val="20"/>
              </w:rPr>
              <w:t xml:space="preserve"> segundo traumatismo</w:t>
            </w:r>
            <w:r w:rsidR="00781CA9" w:rsidRPr="00311DD8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Pr="00311DD8">
              <w:rPr>
                <w:rFonts w:asciiTheme="minorHAnsi" w:hAnsiTheme="minorHAnsi" w:cs="Arial"/>
                <w:sz w:val="20"/>
                <w:szCs w:val="20"/>
              </w:rPr>
              <w:t>ce</w:t>
            </w:r>
            <w:r w:rsidR="00854DF8" w:rsidRPr="00311DD8">
              <w:rPr>
                <w:rFonts w:asciiTheme="minorHAnsi" w:hAnsiTheme="minorHAnsi" w:cs="Arial"/>
                <w:sz w:val="20"/>
                <w:szCs w:val="20"/>
              </w:rPr>
              <w:t xml:space="preserve">rebral </w:t>
            </w:r>
            <w:r w:rsidR="00781CA9" w:rsidRPr="00311DD8">
              <w:rPr>
                <w:rFonts w:asciiTheme="minorHAnsi" w:hAnsiTheme="minorHAnsi" w:cs="Arial"/>
                <w:sz w:val="20"/>
                <w:szCs w:val="20"/>
              </w:rPr>
              <w:t>a</w:t>
            </w:r>
            <w:r w:rsidR="00854DF8" w:rsidRPr="00311DD8">
              <w:rPr>
                <w:rFonts w:asciiTheme="minorHAnsi" w:hAnsiTheme="minorHAnsi" w:cs="Arial"/>
                <w:sz w:val="20"/>
                <w:szCs w:val="20"/>
              </w:rPr>
              <w:t>ntes de la recuperación</w:t>
            </w:r>
            <w:r w:rsidRPr="00311DD8">
              <w:rPr>
                <w:rFonts w:asciiTheme="minorHAnsi" w:hAnsiTheme="minorHAnsi" w:cs="Arial"/>
                <w:sz w:val="20"/>
                <w:szCs w:val="20"/>
              </w:rPr>
              <w:t xml:space="preserve"> podría </w:t>
            </w:r>
            <w:r w:rsidR="009F1DB6" w:rsidRPr="00311DD8">
              <w:rPr>
                <w:rFonts w:asciiTheme="minorHAnsi" w:hAnsiTheme="minorHAnsi" w:cs="Arial"/>
                <w:sz w:val="20"/>
                <w:szCs w:val="20"/>
              </w:rPr>
              <w:t>provocar</w:t>
            </w:r>
            <w:r w:rsidRPr="00311DD8">
              <w:rPr>
                <w:rFonts w:asciiTheme="minorHAnsi" w:hAnsiTheme="minorHAnsi" w:cs="Arial"/>
                <w:sz w:val="20"/>
                <w:szCs w:val="20"/>
              </w:rPr>
              <w:t xml:space="preserve"> lesiones más graves. </w:t>
            </w:r>
          </w:p>
          <w:p w:rsidR="00814465" w:rsidRPr="00311DD8" w:rsidRDefault="00814465" w:rsidP="00814465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311DD8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</w:p>
          <w:p w:rsidR="009D17F0" w:rsidRPr="00311DD8" w:rsidRDefault="00814465" w:rsidP="003942F0">
            <w:pPr>
              <w:autoSpaceDE w:val="0"/>
              <w:autoSpaceDN w:val="0"/>
              <w:adjustRightInd w:val="0"/>
              <w:spacing w:line="220" w:lineRule="exact"/>
              <w:rPr>
                <w:rFonts w:ascii="Calibri" w:hAnsi="Calibri"/>
                <w:sz w:val="20"/>
                <w:szCs w:val="20"/>
              </w:rPr>
            </w:pPr>
            <w:r w:rsidRPr="00311DD8"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:rsidR="009D17F0" w:rsidRPr="00311DD8" w:rsidRDefault="00814465" w:rsidP="00144C53">
            <w:pPr>
              <w:spacing w:line="220" w:lineRule="exact"/>
              <w:rPr>
                <w:rFonts w:ascii="Calibri" w:hAnsi="Calibri"/>
                <w:b/>
                <w:color w:val="0070C0"/>
                <w:sz w:val="22"/>
                <w:szCs w:val="22"/>
              </w:rPr>
            </w:pPr>
            <w:r w:rsidRPr="00311DD8">
              <w:rPr>
                <w:rFonts w:ascii="Calibri" w:hAnsi="Calibri"/>
                <w:b/>
                <w:color w:val="0070C0"/>
                <w:sz w:val="22"/>
                <w:szCs w:val="22"/>
              </w:rPr>
              <w:t xml:space="preserve">¿Cuáles son los signos y síntomas?   </w:t>
            </w:r>
          </w:p>
          <w:p w:rsidR="00144C53" w:rsidRPr="00311DD8" w:rsidRDefault="00814465" w:rsidP="00144C53">
            <w:pPr>
              <w:spacing w:line="220" w:lineRule="exact"/>
              <w:rPr>
                <w:rFonts w:ascii="Calibri" w:hAnsi="Calibri"/>
                <w:sz w:val="20"/>
                <w:szCs w:val="20"/>
              </w:rPr>
            </w:pPr>
            <w:r w:rsidRPr="00311DD8">
              <w:rPr>
                <w:rFonts w:ascii="Calibri" w:hAnsi="Calibri"/>
                <w:sz w:val="20"/>
                <w:szCs w:val="20"/>
              </w:rPr>
              <w:t>Existen muchos signos y síntomas relaciona</w:t>
            </w:r>
            <w:r w:rsidR="00781CA9" w:rsidRPr="00311DD8">
              <w:rPr>
                <w:rFonts w:ascii="Calibri" w:hAnsi="Calibri"/>
                <w:sz w:val="20"/>
                <w:szCs w:val="20"/>
              </w:rPr>
              <w:t>do</w:t>
            </w:r>
            <w:r w:rsidRPr="00311DD8">
              <w:rPr>
                <w:rFonts w:ascii="Calibri" w:hAnsi="Calibri"/>
                <w:sz w:val="20"/>
                <w:szCs w:val="20"/>
              </w:rPr>
              <w:t xml:space="preserve">s con una conmoción cerebral.  Su </w:t>
            </w:r>
            <w:r w:rsidR="00B6339C" w:rsidRPr="00311DD8">
              <w:rPr>
                <w:rFonts w:ascii="Calibri" w:hAnsi="Calibri"/>
                <w:sz w:val="20"/>
                <w:szCs w:val="20"/>
              </w:rPr>
              <w:t>hijo</w:t>
            </w:r>
            <w:r w:rsidRPr="00311DD8">
              <w:rPr>
                <w:rFonts w:ascii="Calibri" w:hAnsi="Calibri"/>
                <w:sz w:val="20"/>
                <w:szCs w:val="20"/>
              </w:rPr>
              <w:t xml:space="preserve"> podría no presentar ningún síntoma sino hasta unos días después </w:t>
            </w:r>
            <w:r w:rsidR="00144C53" w:rsidRPr="00311DD8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311DD8">
              <w:rPr>
                <w:rFonts w:ascii="Calibri" w:hAnsi="Calibri"/>
                <w:sz w:val="20"/>
                <w:szCs w:val="20"/>
              </w:rPr>
              <w:t xml:space="preserve">de la lesión.  Los signos son condiciones que observan los </w:t>
            </w:r>
            <w:r w:rsidR="00CD2007" w:rsidRPr="00311DD8">
              <w:rPr>
                <w:rFonts w:ascii="Calibri" w:hAnsi="Calibri"/>
                <w:sz w:val="20"/>
                <w:szCs w:val="20"/>
              </w:rPr>
              <w:t>demás</w:t>
            </w:r>
            <w:r w:rsidRPr="00311DD8">
              <w:rPr>
                <w:rFonts w:ascii="Calibri" w:hAnsi="Calibri"/>
                <w:sz w:val="20"/>
                <w:szCs w:val="20"/>
              </w:rPr>
              <w:t xml:space="preserve"> y los síntomas son </w:t>
            </w:r>
            <w:r w:rsidR="00CD2007" w:rsidRPr="00311DD8">
              <w:rPr>
                <w:rFonts w:ascii="Calibri" w:hAnsi="Calibri"/>
                <w:sz w:val="20"/>
                <w:szCs w:val="20"/>
              </w:rPr>
              <w:t xml:space="preserve">sensaciones mencionados por el </w:t>
            </w:r>
            <w:r w:rsidR="00C52D8A" w:rsidRPr="00311DD8">
              <w:rPr>
                <w:rFonts w:ascii="Calibri" w:hAnsi="Calibri"/>
                <w:sz w:val="20"/>
                <w:szCs w:val="20"/>
              </w:rPr>
              <w:t>atleta</w:t>
            </w:r>
            <w:r w:rsidR="00144C53" w:rsidRPr="00311DD8">
              <w:rPr>
                <w:rFonts w:ascii="Calibri" w:hAnsi="Calibri"/>
                <w:sz w:val="20"/>
                <w:szCs w:val="20"/>
              </w:rPr>
              <w:t>.</w:t>
            </w:r>
          </w:p>
          <w:p w:rsidR="00144C53" w:rsidRPr="00311DD8" w:rsidRDefault="00144C53" w:rsidP="00144C53">
            <w:pPr>
              <w:spacing w:line="220" w:lineRule="exact"/>
              <w:rPr>
                <w:rFonts w:ascii="Calibri" w:hAnsi="Calibri"/>
                <w:sz w:val="20"/>
                <w:szCs w:val="20"/>
              </w:rPr>
            </w:pPr>
          </w:p>
          <w:p w:rsidR="00144C53" w:rsidRPr="00311DD8" w:rsidRDefault="00CD2007" w:rsidP="00144C53">
            <w:pPr>
              <w:spacing w:line="220" w:lineRule="exact"/>
              <w:rPr>
                <w:rFonts w:ascii="Calibri" w:hAnsi="Calibri"/>
                <w:b/>
                <w:sz w:val="20"/>
                <w:szCs w:val="20"/>
              </w:rPr>
            </w:pPr>
            <w:r w:rsidRPr="00311DD8">
              <w:rPr>
                <w:rFonts w:ascii="Calibri" w:hAnsi="Calibri"/>
                <w:b/>
                <w:sz w:val="20"/>
                <w:szCs w:val="20"/>
              </w:rPr>
              <w:t>Signos observados por otros</w:t>
            </w:r>
          </w:p>
          <w:tbl>
            <w:tblPr>
              <w:tblW w:w="0" w:type="auto"/>
              <w:tblLook w:val="04A0"/>
            </w:tblPr>
            <w:tblGrid>
              <w:gridCol w:w="2340"/>
              <w:gridCol w:w="2937"/>
            </w:tblGrid>
            <w:tr w:rsidR="00144C53" w:rsidRPr="00311DD8" w:rsidTr="005E56DE">
              <w:tc>
                <w:tcPr>
                  <w:tcW w:w="2340" w:type="dxa"/>
                </w:tcPr>
                <w:p w:rsidR="00144C53" w:rsidRPr="00311DD8" w:rsidRDefault="00CD2007" w:rsidP="005E56DE">
                  <w:pPr>
                    <w:numPr>
                      <w:ilvl w:val="0"/>
                      <w:numId w:val="31"/>
                    </w:numPr>
                    <w:spacing w:line="220" w:lineRule="exact"/>
                    <w:rPr>
                      <w:rFonts w:ascii="Calibri" w:hAnsi="Calibri"/>
                      <w:sz w:val="20"/>
                      <w:szCs w:val="20"/>
                    </w:rPr>
                  </w:pPr>
                  <w:r w:rsidRPr="00311DD8">
                    <w:rPr>
                      <w:rFonts w:ascii="Calibri" w:hAnsi="Calibri"/>
                      <w:sz w:val="20"/>
                      <w:szCs w:val="20"/>
                    </w:rPr>
                    <w:t xml:space="preserve">Parece aturdido o </w:t>
                  </w:r>
                  <w:r w:rsidR="00D80FFB" w:rsidRPr="00311DD8">
                    <w:rPr>
                      <w:rFonts w:ascii="Calibri" w:hAnsi="Calibri"/>
                      <w:sz w:val="20"/>
                      <w:szCs w:val="20"/>
                    </w:rPr>
                    <w:t>desorientado</w:t>
                  </w:r>
                </w:p>
                <w:p w:rsidR="00144C53" w:rsidRPr="00311DD8" w:rsidRDefault="00D80FFB" w:rsidP="005E56DE">
                  <w:pPr>
                    <w:numPr>
                      <w:ilvl w:val="0"/>
                      <w:numId w:val="31"/>
                    </w:numPr>
                    <w:spacing w:line="220" w:lineRule="exact"/>
                    <w:rPr>
                      <w:rFonts w:ascii="Calibri" w:hAnsi="Calibri"/>
                      <w:sz w:val="20"/>
                      <w:szCs w:val="20"/>
                    </w:rPr>
                  </w:pPr>
                  <w:r w:rsidRPr="00311DD8">
                    <w:rPr>
                      <w:rFonts w:ascii="Calibri" w:hAnsi="Calibri"/>
                      <w:sz w:val="20"/>
                      <w:szCs w:val="20"/>
                    </w:rPr>
                    <w:t xml:space="preserve">Se </w:t>
                  </w:r>
                  <w:r w:rsidR="00CD2007" w:rsidRPr="00311DD8">
                    <w:rPr>
                      <w:rFonts w:ascii="Calibri" w:hAnsi="Calibri"/>
                      <w:sz w:val="20"/>
                      <w:szCs w:val="20"/>
                    </w:rPr>
                    <w:t>olvida</w:t>
                  </w:r>
                  <w:r w:rsidR="00183725" w:rsidRPr="00311DD8">
                    <w:rPr>
                      <w:rFonts w:ascii="Calibri" w:hAnsi="Calibri"/>
                      <w:sz w:val="20"/>
                      <w:szCs w:val="20"/>
                    </w:rPr>
                    <w:t xml:space="preserve"> </w:t>
                  </w:r>
                  <w:r w:rsidR="00CD2007" w:rsidRPr="00311DD8">
                    <w:rPr>
                      <w:rFonts w:ascii="Calibri" w:hAnsi="Calibri"/>
                      <w:sz w:val="20"/>
                      <w:szCs w:val="20"/>
                    </w:rPr>
                    <w:t>la jugada</w:t>
                  </w:r>
                </w:p>
                <w:p w:rsidR="00144C53" w:rsidRPr="00311DD8" w:rsidRDefault="00CD2007" w:rsidP="005E56DE">
                  <w:pPr>
                    <w:numPr>
                      <w:ilvl w:val="0"/>
                      <w:numId w:val="31"/>
                    </w:numPr>
                    <w:spacing w:line="220" w:lineRule="exact"/>
                    <w:rPr>
                      <w:rFonts w:ascii="Calibri" w:hAnsi="Calibri"/>
                      <w:sz w:val="20"/>
                      <w:szCs w:val="20"/>
                    </w:rPr>
                  </w:pPr>
                  <w:r w:rsidRPr="00311DD8">
                    <w:rPr>
                      <w:rFonts w:ascii="Calibri" w:hAnsi="Calibri"/>
                      <w:sz w:val="20"/>
                      <w:szCs w:val="20"/>
                    </w:rPr>
                    <w:t xml:space="preserve">No está seguro del juego </w:t>
                  </w:r>
                  <w:r w:rsidR="00D80FFB" w:rsidRPr="00311DD8">
                    <w:rPr>
                      <w:rFonts w:ascii="Calibri" w:hAnsi="Calibri"/>
                      <w:sz w:val="20"/>
                      <w:szCs w:val="20"/>
                    </w:rPr>
                    <w:t xml:space="preserve">ni </w:t>
                  </w:r>
                  <w:r w:rsidRPr="00311DD8">
                    <w:rPr>
                      <w:rFonts w:ascii="Calibri" w:hAnsi="Calibri"/>
                      <w:sz w:val="20"/>
                      <w:szCs w:val="20"/>
                    </w:rPr>
                    <w:t>del contrincan</w:t>
                  </w:r>
                  <w:r w:rsidRPr="00311DD8">
                    <w:rPr>
                      <w:rFonts w:ascii="Calibri" w:hAnsi="Calibri"/>
                      <w:sz w:val="20"/>
                      <w:szCs w:val="20"/>
                    </w:rPr>
                    <w:lastRenderedPageBreak/>
                    <w:t>te</w:t>
                  </w:r>
                </w:p>
                <w:p w:rsidR="00144C53" w:rsidRPr="00311DD8" w:rsidRDefault="00144C53" w:rsidP="005E56DE">
                  <w:pPr>
                    <w:spacing w:line="220" w:lineRule="exact"/>
                    <w:rPr>
                      <w:rFonts w:ascii="Calibri" w:hAnsi="Calibr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937" w:type="dxa"/>
                </w:tcPr>
                <w:p w:rsidR="00144C53" w:rsidRPr="00311DD8" w:rsidRDefault="00D80FFB" w:rsidP="005E56DE">
                  <w:pPr>
                    <w:numPr>
                      <w:ilvl w:val="0"/>
                      <w:numId w:val="31"/>
                    </w:numPr>
                    <w:spacing w:line="220" w:lineRule="exact"/>
                    <w:rPr>
                      <w:rFonts w:ascii="Calibri" w:hAnsi="Calibri"/>
                      <w:sz w:val="20"/>
                      <w:szCs w:val="20"/>
                    </w:rPr>
                  </w:pPr>
                  <w:r w:rsidRPr="00311DD8">
                    <w:rPr>
                      <w:rFonts w:ascii="Calibri" w:hAnsi="Calibri"/>
                      <w:sz w:val="20"/>
                      <w:szCs w:val="20"/>
                    </w:rPr>
                    <w:lastRenderedPageBreak/>
                    <w:t>Se mueve con torpeza</w:t>
                  </w:r>
                </w:p>
                <w:p w:rsidR="00144C53" w:rsidRPr="00311DD8" w:rsidRDefault="00CD2007" w:rsidP="005E56DE">
                  <w:pPr>
                    <w:numPr>
                      <w:ilvl w:val="0"/>
                      <w:numId w:val="31"/>
                    </w:numPr>
                    <w:spacing w:line="220" w:lineRule="exact"/>
                    <w:rPr>
                      <w:rFonts w:ascii="Calibri" w:hAnsi="Calibri"/>
                      <w:sz w:val="20"/>
                      <w:szCs w:val="20"/>
                    </w:rPr>
                  </w:pPr>
                  <w:r w:rsidRPr="00311DD8">
                    <w:rPr>
                      <w:rFonts w:ascii="Calibri" w:hAnsi="Calibri"/>
                      <w:sz w:val="20"/>
                      <w:szCs w:val="20"/>
                    </w:rPr>
                    <w:t>Responde a las preguntas con lentitud</w:t>
                  </w:r>
                </w:p>
                <w:p w:rsidR="00144C53" w:rsidRPr="00311DD8" w:rsidRDefault="00CD2007" w:rsidP="005E56DE">
                  <w:pPr>
                    <w:numPr>
                      <w:ilvl w:val="0"/>
                      <w:numId w:val="31"/>
                    </w:numPr>
                    <w:spacing w:line="220" w:lineRule="exact"/>
                    <w:rPr>
                      <w:rFonts w:ascii="Calibri" w:hAnsi="Calibri"/>
                      <w:sz w:val="20"/>
                      <w:szCs w:val="20"/>
                    </w:rPr>
                  </w:pPr>
                  <w:r w:rsidRPr="00311DD8">
                    <w:rPr>
                      <w:rFonts w:ascii="Calibri" w:hAnsi="Calibri"/>
                      <w:sz w:val="20"/>
                      <w:szCs w:val="20"/>
                    </w:rPr>
                    <w:t xml:space="preserve">Muestra cambios de comportamiento o personalidad  </w:t>
                  </w:r>
                  <w:r w:rsidR="00144C53" w:rsidRPr="00311DD8">
                    <w:rPr>
                      <w:rFonts w:ascii="Calibri" w:hAnsi="Calibri"/>
                      <w:sz w:val="20"/>
                      <w:szCs w:val="20"/>
                    </w:rPr>
                    <w:t xml:space="preserve"> </w:t>
                  </w:r>
                  <w:r w:rsidRPr="00311DD8">
                    <w:rPr>
                      <w:rFonts w:ascii="Calibri" w:hAnsi="Calibri"/>
                      <w:sz w:val="20"/>
                      <w:szCs w:val="20"/>
                    </w:rPr>
                    <w:t xml:space="preserve"> </w:t>
                  </w:r>
                </w:p>
                <w:p w:rsidR="00144C53" w:rsidRPr="00311DD8" w:rsidRDefault="00144C53" w:rsidP="005E56DE">
                  <w:pPr>
                    <w:spacing w:line="220" w:lineRule="exact"/>
                    <w:rPr>
                      <w:rFonts w:ascii="Calibri" w:hAnsi="Calibri"/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ED17F5" w:rsidRPr="00311DD8" w:rsidRDefault="00CD2007" w:rsidP="00ED17F5">
            <w:pPr>
              <w:autoSpaceDE w:val="0"/>
              <w:autoSpaceDN w:val="0"/>
              <w:adjustRightInd w:val="0"/>
              <w:spacing w:line="220" w:lineRule="exact"/>
              <w:rPr>
                <w:rFonts w:ascii="Calibri" w:hAnsi="Calibri" w:cs="Avenir-Light"/>
                <w:b/>
                <w:sz w:val="20"/>
                <w:szCs w:val="20"/>
              </w:rPr>
            </w:pPr>
            <w:r w:rsidRPr="00311DD8">
              <w:rPr>
                <w:rFonts w:ascii="Calibri" w:hAnsi="Calibri" w:cs="Avenir-Light"/>
                <w:b/>
                <w:sz w:val="20"/>
                <w:szCs w:val="20"/>
              </w:rPr>
              <w:lastRenderedPageBreak/>
              <w:t xml:space="preserve">Síntomas </w:t>
            </w:r>
            <w:r w:rsidR="00D80FFB" w:rsidRPr="00311DD8">
              <w:rPr>
                <w:rFonts w:ascii="Calibri" w:hAnsi="Calibri" w:cs="Avenir-Light"/>
                <w:b/>
                <w:sz w:val="20"/>
                <w:szCs w:val="20"/>
              </w:rPr>
              <w:t>reportados</w:t>
            </w:r>
            <w:r w:rsidRPr="00311DD8">
              <w:rPr>
                <w:rFonts w:ascii="Calibri" w:hAnsi="Calibri" w:cs="Avenir-Light"/>
                <w:b/>
                <w:sz w:val="20"/>
                <w:szCs w:val="20"/>
              </w:rPr>
              <w:t xml:space="preserve"> por el </w:t>
            </w:r>
            <w:r w:rsidR="00C52D8A" w:rsidRPr="00311DD8">
              <w:rPr>
                <w:rFonts w:ascii="Calibri" w:hAnsi="Calibri" w:cs="Avenir-Light"/>
                <w:b/>
                <w:sz w:val="20"/>
                <w:szCs w:val="20"/>
              </w:rPr>
              <w:t>atleta</w:t>
            </w:r>
          </w:p>
          <w:tbl>
            <w:tblPr>
              <w:tblW w:w="0" w:type="auto"/>
              <w:tblLook w:val="04A0"/>
            </w:tblPr>
            <w:tblGrid>
              <w:gridCol w:w="1872"/>
              <w:gridCol w:w="3079"/>
            </w:tblGrid>
            <w:tr w:rsidR="00ED17F5" w:rsidRPr="00311DD8" w:rsidTr="00ED17F5">
              <w:tc>
                <w:tcPr>
                  <w:tcW w:w="1872" w:type="dxa"/>
                </w:tcPr>
                <w:p w:rsidR="00ED17F5" w:rsidRPr="00311DD8" w:rsidRDefault="00CD2007" w:rsidP="003942F0">
                  <w:pPr>
                    <w:numPr>
                      <w:ilvl w:val="0"/>
                      <w:numId w:val="36"/>
                    </w:numPr>
                    <w:autoSpaceDE w:val="0"/>
                    <w:autoSpaceDN w:val="0"/>
                    <w:adjustRightInd w:val="0"/>
                    <w:spacing w:line="200" w:lineRule="exact"/>
                    <w:rPr>
                      <w:rFonts w:ascii="Calibri" w:hAnsi="Calibri" w:cs="Avenir-Light"/>
                      <w:sz w:val="20"/>
                      <w:szCs w:val="20"/>
                    </w:rPr>
                  </w:pPr>
                  <w:r w:rsidRPr="00311DD8">
                    <w:rPr>
                      <w:rFonts w:ascii="Calibri" w:hAnsi="Calibri" w:cs="Avenir-Light"/>
                      <w:sz w:val="20"/>
                      <w:szCs w:val="20"/>
                    </w:rPr>
                    <w:t>Dolor de cabeza</w:t>
                  </w:r>
                </w:p>
                <w:p w:rsidR="00ED17F5" w:rsidRPr="00311DD8" w:rsidRDefault="00ED17F5" w:rsidP="003942F0">
                  <w:pPr>
                    <w:numPr>
                      <w:ilvl w:val="0"/>
                      <w:numId w:val="31"/>
                    </w:numPr>
                    <w:autoSpaceDE w:val="0"/>
                    <w:autoSpaceDN w:val="0"/>
                    <w:adjustRightInd w:val="0"/>
                    <w:spacing w:line="200" w:lineRule="exact"/>
                    <w:rPr>
                      <w:rFonts w:ascii="Calibri" w:hAnsi="Calibri" w:cs="Avenir-Light"/>
                      <w:sz w:val="20"/>
                      <w:szCs w:val="20"/>
                    </w:rPr>
                  </w:pPr>
                  <w:r w:rsidRPr="00311DD8">
                    <w:rPr>
                      <w:rFonts w:ascii="Calibri" w:hAnsi="Calibri" w:cs="Avenir-Light"/>
                      <w:sz w:val="20"/>
                      <w:szCs w:val="20"/>
                    </w:rPr>
                    <w:t>N</w:t>
                  </w:r>
                  <w:r w:rsidR="00CD2007" w:rsidRPr="00311DD8">
                    <w:rPr>
                      <w:rFonts w:ascii="Calibri" w:hAnsi="Calibri" w:cs="Avenir-Light"/>
                      <w:sz w:val="20"/>
                      <w:szCs w:val="20"/>
                    </w:rPr>
                    <w:t>á</w:t>
                  </w:r>
                  <w:r w:rsidRPr="00311DD8">
                    <w:rPr>
                      <w:rFonts w:ascii="Calibri" w:hAnsi="Calibri" w:cs="Avenir-Light"/>
                      <w:sz w:val="20"/>
                      <w:szCs w:val="20"/>
                    </w:rPr>
                    <w:t>usea</w:t>
                  </w:r>
                  <w:r w:rsidR="00CD2007" w:rsidRPr="00311DD8">
                    <w:rPr>
                      <w:rFonts w:ascii="Calibri" w:hAnsi="Calibri" w:cs="Avenir-Light"/>
                      <w:sz w:val="20"/>
                      <w:szCs w:val="20"/>
                    </w:rPr>
                    <w:t>s</w:t>
                  </w:r>
                </w:p>
                <w:p w:rsidR="00ED17F5" w:rsidRPr="00311DD8" w:rsidRDefault="00CD2007" w:rsidP="003942F0">
                  <w:pPr>
                    <w:numPr>
                      <w:ilvl w:val="0"/>
                      <w:numId w:val="35"/>
                    </w:numPr>
                    <w:autoSpaceDE w:val="0"/>
                    <w:autoSpaceDN w:val="0"/>
                    <w:adjustRightInd w:val="0"/>
                    <w:spacing w:line="200" w:lineRule="exact"/>
                    <w:rPr>
                      <w:rFonts w:ascii="Calibri" w:hAnsi="Calibri" w:cs="Avenir-Light"/>
                      <w:sz w:val="20"/>
                      <w:szCs w:val="20"/>
                    </w:rPr>
                  </w:pPr>
                  <w:r w:rsidRPr="00311DD8">
                    <w:rPr>
                      <w:rFonts w:ascii="Calibri" w:hAnsi="Calibri" w:cs="Avenir-Light"/>
                      <w:sz w:val="20"/>
                      <w:szCs w:val="20"/>
                    </w:rPr>
                    <w:t>Mareo</w:t>
                  </w:r>
                </w:p>
              </w:tc>
              <w:tc>
                <w:tcPr>
                  <w:tcW w:w="3079" w:type="dxa"/>
                </w:tcPr>
                <w:p w:rsidR="00ED17F5" w:rsidRPr="00311DD8" w:rsidRDefault="00CD2007" w:rsidP="003942F0">
                  <w:pPr>
                    <w:numPr>
                      <w:ilvl w:val="0"/>
                      <w:numId w:val="35"/>
                    </w:numPr>
                    <w:autoSpaceDE w:val="0"/>
                    <w:autoSpaceDN w:val="0"/>
                    <w:adjustRightInd w:val="0"/>
                    <w:spacing w:line="200" w:lineRule="exact"/>
                    <w:rPr>
                      <w:rFonts w:ascii="Calibri" w:hAnsi="Calibri" w:cs="Avenir-Light"/>
                      <w:sz w:val="20"/>
                      <w:szCs w:val="20"/>
                    </w:rPr>
                  </w:pPr>
                  <w:r w:rsidRPr="00311DD8">
                    <w:rPr>
                      <w:rFonts w:ascii="Calibri" w:hAnsi="Calibri" w:cs="Avenir-Light"/>
                      <w:sz w:val="20"/>
                      <w:szCs w:val="20"/>
                    </w:rPr>
                    <w:t>Visión borrosa</w:t>
                  </w:r>
                </w:p>
                <w:p w:rsidR="00ED17F5" w:rsidRPr="00311DD8" w:rsidRDefault="00CD2007" w:rsidP="003942F0">
                  <w:pPr>
                    <w:numPr>
                      <w:ilvl w:val="0"/>
                      <w:numId w:val="35"/>
                    </w:numPr>
                    <w:autoSpaceDE w:val="0"/>
                    <w:autoSpaceDN w:val="0"/>
                    <w:adjustRightInd w:val="0"/>
                    <w:spacing w:line="200" w:lineRule="exact"/>
                    <w:rPr>
                      <w:rFonts w:ascii="Calibri" w:hAnsi="Calibri" w:cs="Avenir-Light"/>
                      <w:sz w:val="20"/>
                      <w:szCs w:val="20"/>
                    </w:rPr>
                  </w:pPr>
                  <w:r w:rsidRPr="00311DD8">
                    <w:rPr>
                      <w:rFonts w:ascii="Calibri" w:hAnsi="Calibri" w:cs="Avenir-Light"/>
                      <w:sz w:val="20"/>
                      <w:szCs w:val="20"/>
                    </w:rPr>
                    <w:t>Confusión</w:t>
                  </w:r>
                </w:p>
                <w:p w:rsidR="00ED17F5" w:rsidRPr="00311DD8" w:rsidRDefault="00CD2007" w:rsidP="003942F0">
                  <w:pPr>
                    <w:numPr>
                      <w:ilvl w:val="0"/>
                      <w:numId w:val="35"/>
                    </w:numPr>
                    <w:autoSpaceDE w:val="0"/>
                    <w:autoSpaceDN w:val="0"/>
                    <w:adjustRightInd w:val="0"/>
                    <w:spacing w:line="200" w:lineRule="exact"/>
                    <w:rPr>
                      <w:rFonts w:ascii="Calibri" w:hAnsi="Calibri" w:cs="Avenir-Light"/>
                      <w:sz w:val="20"/>
                      <w:szCs w:val="20"/>
                    </w:rPr>
                  </w:pPr>
                  <w:r w:rsidRPr="00311DD8">
                    <w:rPr>
                      <w:rFonts w:ascii="Calibri" w:hAnsi="Calibri" w:cs="Avenir-Light"/>
                      <w:sz w:val="20"/>
                      <w:szCs w:val="20"/>
                    </w:rPr>
                    <w:t>Problemas de concentración</w:t>
                  </w:r>
                </w:p>
              </w:tc>
            </w:tr>
          </w:tbl>
          <w:p w:rsidR="003942F0" w:rsidRPr="00311DD8" w:rsidRDefault="003942F0" w:rsidP="003942F0">
            <w:pPr>
              <w:autoSpaceDE w:val="0"/>
              <w:autoSpaceDN w:val="0"/>
              <w:adjustRightInd w:val="0"/>
              <w:spacing w:line="200" w:lineRule="exact"/>
              <w:rPr>
                <w:rFonts w:ascii="Calibri" w:hAnsi="Calibri" w:cs="Avenir-Light"/>
                <w:color w:val="000000"/>
                <w:sz w:val="20"/>
                <w:szCs w:val="20"/>
              </w:rPr>
            </w:pPr>
          </w:p>
          <w:p w:rsidR="009D17F0" w:rsidRPr="00311DD8" w:rsidRDefault="007038B2" w:rsidP="003942F0">
            <w:pPr>
              <w:autoSpaceDE w:val="0"/>
              <w:autoSpaceDN w:val="0"/>
              <w:adjustRightInd w:val="0"/>
              <w:spacing w:line="200" w:lineRule="exact"/>
              <w:rPr>
                <w:rFonts w:ascii="Calibri" w:hAnsi="Calibri" w:cs="Avenir-Light"/>
                <w:color w:val="000000"/>
                <w:sz w:val="20"/>
                <w:szCs w:val="20"/>
              </w:rPr>
            </w:pPr>
            <w:r w:rsidRPr="00311DD8">
              <w:rPr>
                <w:rFonts w:ascii="Calibri" w:hAnsi="Calibri" w:cs="Avenir-Light"/>
                <w:color w:val="000000"/>
                <w:sz w:val="20"/>
                <w:szCs w:val="20"/>
              </w:rPr>
              <w:t xml:space="preserve">Para ver la lista completa de signos y síntomas </w:t>
            </w:r>
            <w:r w:rsidR="00D96EE7" w:rsidRPr="00311DD8">
              <w:rPr>
                <w:rFonts w:ascii="Calibri" w:hAnsi="Calibri" w:cs="Avenir-Light"/>
                <w:color w:val="000000"/>
                <w:sz w:val="20"/>
                <w:szCs w:val="20"/>
              </w:rPr>
              <w:t xml:space="preserve">visite la página de Internet </w:t>
            </w:r>
            <w:r w:rsidRPr="00311DD8">
              <w:rPr>
                <w:rFonts w:ascii="Calibri" w:hAnsi="Calibri" w:cs="Avenir-Light"/>
                <w:color w:val="000000"/>
                <w:sz w:val="20"/>
                <w:szCs w:val="20"/>
              </w:rPr>
              <w:t xml:space="preserve"> </w:t>
            </w:r>
            <w:r w:rsidR="00ED17F5" w:rsidRPr="00311DD8">
              <w:rPr>
                <w:rFonts w:ascii="Calibri" w:hAnsi="Calibri" w:cs="Avenir-Heavy"/>
                <w:b/>
                <w:color w:val="0070C0"/>
                <w:sz w:val="20"/>
                <w:szCs w:val="20"/>
              </w:rPr>
              <w:t>choa.org/concussion</w:t>
            </w:r>
            <w:r w:rsidR="00ED17F5" w:rsidRPr="00311DD8">
              <w:rPr>
                <w:rFonts w:ascii="Calibri" w:hAnsi="Calibri" w:cs="Avenir-Light"/>
                <w:color w:val="000000"/>
                <w:sz w:val="20"/>
                <w:szCs w:val="20"/>
              </w:rPr>
              <w:t>.</w:t>
            </w:r>
          </w:p>
          <w:p w:rsidR="00ED17F5" w:rsidRPr="00311DD8" w:rsidRDefault="00ED17F5" w:rsidP="00ED17F5">
            <w:pPr>
              <w:autoSpaceDE w:val="0"/>
              <w:autoSpaceDN w:val="0"/>
              <w:adjustRightInd w:val="0"/>
              <w:spacing w:line="220" w:lineRule="exact"/>
              <w:rPr>
                <w:rFonts w:ascii="Calibri" w:hAnsi="Calibri" w:cs="Avenir-Light"/>
                <w:color w:val="000000"/>
                <w:sz w:val="20"/>
                <w:szCs w:val="20"/>
              </w:rPr>
            </w:pPr>
          </w:p>
          <w:p w:rsidR="00ED17F5" w:rsidRPr="00311DD8" w:rsidRDefault="00532B5C" w:rsidP="00ED17F5">
            <w:pPr>
              <w:autoSpaceDE w:val="0"/>
              <w:autoSpaceDN w:val="0"/>
              <w:adjustRightInd w:val="0"/>
              <w:spacing w:line="220" w:lineRule="exact"/>
              <w:rPr>
                <w:rFonts w:ascii="Calibri" w:hAnsi="Calibri" w:cs="Avenir-Light"/>
                <w:color w:val="000000"/>
                <w:sz w:val="20"/>
                <w:szCs w:val="20"/>
              </w:rPr>
            </w:pPr>
            <w:r w:rsidRPr="00532B5C">
              <w:rPr>
                <w:rFonts w:ascii="Calibri" w:hAnsi="Calibri"/>
                <w:noProof/>
                <w:sz w:val="20"/>
                <w:szCs w:val="20"/>
                <w:lang w:eastAsia="zh-TW"/>
              </w:rPr>
              <w:pict>
                <v:shape id="_x0000_s1047" type="#_x0000_t202" style="position:absolute;margin-left:-4.95pt;margin-top:3.6pt;width:545.4pt;height:39.75pt;z-index:251653632;mso-width-relative:margin;mso-height-relative:margin" filled="f" stroked="f">
                  <v:textbox style="mso-next-textbox:#_x0000_s1047">
                    <w:txbxContent>
                      <w:p w:rsidR="006B7439" w:rsidRPr="00AB4388" w:rsidRDefault="006B7439" w:rsidP="003C50C9">
                        <w:pPr>
                          <w:autoSpaceDE w:val="0"/>
                          <w:autoSpaceDN w:val="0"/>
                          <w:adjustRightInd w:val="0"/>
                          <w:rPr>
                            <w:rFonts w:ascii="Calibri" w:hAnsi="Calibri" w:cs="Avenir-LightOblique"/>
                            <w:b/>
                            <w:i/>
                            <w:iCs/>
                            <w:sz w:val="18"/>
                            <w:szCs w:val="18"/>
                          </w:rPr>
                        </w:pPr>
                        <w:r w:rsidRPr="00AB4388">
                          <w:rPr>
                            <w:rFonts w:ascii="Calibri" w:hAnsi="Calibri" w:cs="Avenir-LightOblique"/>
                            <w:i/>
                            <w:iCs/>
                            <w:sz w:val="18"/>
                            <w:szCs w:val="18"/>
                          </w:rPr>
                          <w:t xml:space="preserve">Esta información es general y no </w:t>
                        </w:r>
                        <w:r>
                          <w:rPr>
                            <w:rFonts w:ascii="Calibri" w:hAnsi="Calibri" w:cs="Avenir-LightOblique"/>
                            <w:i/>
                            <w:iCs/>
                            <w:sz w:val="18"/>
                            <w:szCs w:val="18"/>
                          </w:rPr>
                          <w:t>es un</w:t>
                        </w:r>
                        <w:r w:rsidRPr="00AB4388">
                          <w:rPr>
                            <w:rFonts w:ascii="Calibri" w:hAnsi="Calibri" w:cs="Avenir-LightOblique"/>
                            <w:i/>
                            <w:iCs/>
                            <w:sz w:val="18"/>
                            <w:szCs w:val="18"/>
                          </w:rPr>
                          <w:t xml:space="preserve"> consejo médico específico. Si tiene preguntas o preocupaciones sobre la salud de </w:t>
                        </w:r>
                        <w:r w:rsidR="00193B86">
                          <w:rPr>
                            <w:rFonts w:ascii="Calibri" w:hAnsi="Calibri" w:cs="Avenir-LightOblique"/>
                            <w:i/>
                            <w:iCs/>
                            <w:sz w:val="18"/>
                            <w:szCs w:val="18"/>
                          </w:rPr>
                          <w:t>su hijo</w:t>
                        </w:r>
                        <w:r>
                          <w:rPr>
                            <w:rFonts w:ascii="Calibri" w:hAnsi="Calibri" w:cs="Avenir-LightOblique"/>
                            <w:i/>
                            <w:iCs/>
                            <w:sz w:val="18"/>
                            <w:szCs w:val="18"/>
                          </w:rPr>
                          <w:t>, s</w:t>
                        </w:r>
                        <w:r w:rsidRPr="00AB4388">
                          <w:rPr>
                            <w:rFonts w:ascii="Calibri" w:hAnsi="Calibri" w:cs="Avenir-LightOblique"/>
                            <w:i/>
                            <w:iCs/>
                            <w:sz w:val="18"/>
                            <w:szCs w:val="18"/>
                          </w:rPr>
                          <w:t xml:space="preserve">iempre consulte con un médico o </w:t>
                        </w:r>
                        <w:r>
                          <w:rPr>
                            <w:rFonts w:ascii="Calibri" w:hAnsi="Calibri" w:cs="Avenir-LightOblique"/>
                            <w:i/>
                            <w:iCs/>
                            <w:sz w:val="18"/>
                            <w:szCs w:val="18"/>
                          </w:rPr>
                          <w:t>proveedor de atención médica</w:t>
                        </w:r>
                        <w:r w:rsidRPr="00AB4388">
                          <w:rPr>
                            <w:rFonts w:ascii="Calibri" w:hAnsi="Calibri" w:cs="Avenir-LightOblique"/>
                            <w:i/>
                            <w:iCs/>
                            <w:sz w:val="18"/>
                            <w:szCs w:val="18"/>
                          </w:rPr>
                          <w:t xml:space="preserve">. </w:t>
                        </w:r>
                        <w:r w:rsidRPr="00AB4388">
                          <w:rPr>
                            <w:rFonts w:ascii="Calibri" w:hAnsi="Calibri"/>
                            <w:i/>
                            <w:sz w:val="18"/>
                            <w:szCs w:val="18"/>
                          </w:rPr>
                          <w:t xml:space="preserve">Este artículo fue producido por </w:t>
                        </w:r>
                        <w:r>
                          <w:rPr>
                            <w:rFonts w:ascii="Calibri" w:hAnsi="Calibri"/>
                            <w:i/>
                            <w:sz w:val="18"/>
                            <w:szCs w:val="18"/>
                          </w:rPr>
                          <w:t>el equipo de conmoción cerebral de</w:t>
                        </w:r>
                        <w:r w:rsidRPr="00AB4388">
                          <w:rPr>
                            <w:rFonts w:ascii="Calibri" w:hAnsi="Calibri"/>
                            <w:i/>
                            <w:sz w:val="18"/>
                            <w:szCs w:val="18"/>
                          </w:rPr>
                          <w:t xml:space="preserve"> Children’s Healthcare of Atlanta</w:t>
                        </w:r>
                        <w:r w:rsidR="00963D5C">
                          <w:rPr>
                            <w:rFonts w:ascii="Calibri" w:hAnsi="Calibri"/>
                            <w:i/>
                            <w:sz w:val="18"/>
                            <w:szCs w:val="18"/>
                          </w:rPr>
                          <w:t xml:space="preserve">, </w:t>
                        </w:r>
                        <w:r w:rsidRPr="00AB4388">
                          <w:rPr>
                            <w:rFonts w:ascii="Calibri" w:hAnsi="Calibri"/>
                            <w:i/>
                            <w:sz w:val="18"/>
                            <w:szCs w:val="18"/>
                          </w:rPr>
                          <w:t xml:space="preserve">©2013 Children’s Healthcare of Atlanta Inc. </w:t>
                        </w:r>
                        <w:r>
                          <w:rPr>
                            <w:rFonts w:ascii="Calibri" w:hAnsi="Calibri"/>
                            <w:i/>
                            <w:sz w:val="18"/>
                            <w:szCs w:val="18"/>
                          </w:rPr>
                          <w:t>Todos los derechos reservados</w:t>
                        </w:r>
                        <w:r w:rsidRPr="00AB4388">
                          <w:rPr>
                            <w:rFonts w:ascii="Calibri" w:hAnsi="Calibri"/>
                            <w:i/>
                            <w:sz w:val="18"/>
                            <w:szCs w:val="18"/>
                          </w:rPr>
                          <w:t>.</w:t>
                        </w:r>
                      </w:p>
                    </w:txbxContent>
                  </v:textbox>
                </v:shape>
              </w:pict>
            </w:r>
          </w:p>
          <w:p w:rsidR="00ED17F5" w:rsidRPr="00311DD8" w:rsidRDefault="00ED17F5" w:rsidP="00ED17F5">
            <w:pPr>
              <w:autoSpaceDE w:val="0"/>
              <w:autoSpaceDN w:val="0"/>
              <w:adjustRightInd w:val="0"/>
              <w:spacing w:line="220" w:lineRule="exact"/>
              <w:rPr>
                <w:rFonts w:ascii="Calibri" w:hAnsi="Calibri" w:cs="Avenir-Light"/>
                <w:color w:val="000000"/>
                <w:sz w:val="20"/>
                <w:szCs w:val="20"/>
              </w:rPr>
            </w:pPr>
          </w:p>
        </w:tc>
        <w:tc>
          <w:tcPr>
            <w:tcW w:w="5310" w:type="dxa"/>
          </w:tcPr>
          <w:p w:rsidR="009D17F0" w:rsidRPr="00311DD8" w:rsidRDefault="00DF082C" w:rsidP="00144C53">
            <w:pPr>
              <w:autoSpaceDE w:val="0"/>
              <w:autoSpaceDN w:val="0"/>
              <w:adjustRightInd w:val="0"/>
              <w:spacing w:line="220" w:lineRule="exact"/>
              <w:rPr>
                <w:rFonts w:ascii="Calibri" w:hAnsi="Calibri" w:cs="Avenir-Light"/>
                <w:b/>
                <w:color w:val="0070C0"/>
                <w:sz w:val="22"/>
                <w:szCs w:val="22"/>
              </w:rPr>
            </w:pPr>
            <w:r w:rsidRPr="00311DD8">
              <w:rPr>
                <w:rFonts w:ascii="Calibri" w:hAnsi="Calibri"/>
                <w:b/>
                <w:color w:val="0070C0"/>
                <w:sz w:val="22"/>
                <w:szCs w:val="22"/>
              </w:rPr>
              <w:lastRenderedPageBreak/>
              <w:t>¿</w:t>
            </w:r>
            <w:r w:rsidRPr="00311DD8">
              <w:rPr>
                <w:rFonts w:ascii="Calibri" w:hAnsi="Calibri" w:cs="Avenir-Light"/>
                <w:b/>
                <w:color w:val="0070C0"/>
                <w:sz w:val="22"/>
                <w:szCs w:val="22"/>
              </w:rPr>
              <w:t>Qué debe hacer si sospecha de una conmoción cerebral?</w:t>
            </w:r>
          </w:p>
          <w:p w:rsidR="009D17F0" w:rsidRPr="00311DD8" w:rsidRDefault="00DF082C" w:rsidP="00144C53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line="220" w:lineRule="exact"/>
              <w:rPr>
                <w:rFonts w:ascii="Calibri" w:hAnsi="Calibri" w:cs="Avenir-Light"/>
                <w:sz w:val="20"/>
                <w:szCs w:val="20"/>
              </w:rPr>
            </w:pPr>
            <w:r w:rsidRPr="00311DD8">
              <w:rPr>
                <w:rFonts w:ascii="Calibri" w:hAnsi="Calibri" w:cs="Avenir-Light"/>
                <w:sz w:val="20"/>
                <w:szCs w:val="20"/>
              </w:rPr>
              <w:t xml:space="preserve">No permita que su </w:t>
            </w:r>
            <w:r w:rsidR="00B6339C" w:rsidRPr="00311DD8">
              <w:rPr>
                <w:rFonts w:ascii="Calibri" w:hAnsi="Calibri" w:cs="Avenir-Light"/>
                <w:sz w:val="20"/>
                <w:szCs w:val="20"/>
              </w:rPr>
              <w:t>hijo</w:t>
            </w:r>
            <w:r w:rsidR="00064B38" w:rsidRPr="00311DD8">
              <w:rPr>
                <w:rFonts w:ascii="Calibri" w:hAnsi="Calibri" w:cs="Avenir-Light"/>
                <w:sz w:val="20"/>
                <w:szCs w:val="20"/>
              </w:rPr>
              <w:t xml:space="preserve"> juegue si ha sufrido </w:t>
            </w:r>
            <w:r w:rsidRPr="00311DD8">
              <w:rPr>
                <w:rFonts w:ascii="Calibri" w:hAnsi="Calibri" w:cs="Avenir-Light"/>
                <w:sz w:val="20"/>
                <w:szCs w:val="20"/>
              </w:rPr>
              <w:t>una lesión</w:t>
            </w:r>
            <w:r w:rsidR="00064B38" w:rsidRPr="00311DD8">
              <w:rPr>
                <w:rFonts w:ascii="Calibri" w:hAnsi="Calibri" w:cs="Avenir-Light"/>
                <w:sz w:val="20"/>
                <w:szCs w:val="20"/>
              </w:rPr>
              <w:t xml:space="preserve"> en</w:t>
            </w:r>
            <w:r w:rsidRPr="00311DD8">
              <w:rPr>
                <w:rFonts w:ascii="Calibri" w:hAnsi="Calibri" w:cs="Avenir-Light"/>
                <w:sz w:val="20"/>
                <w:szCs w:val="20"/>
              </w:rPr>
              <w:t xml:space="preserve"> la cabeza</w:t>
            </w:r>
            <w:r w:rsidR="009D17F0" w:rsidRPr="00311DD8">
              <w:rPr>
                <w:rFonts w:ascii="Calibri" w:hAnsi="Calibri" w:cs="Avenir-Light"/>
                <w:sz w:val="20"/>
                <w:szCs w:val="20"/>
              </w:rPr>
              <w:t xml:space="preserve">. </w:t>
            </w:r>
          </w:p>
          <w:p w:rsidR="009D17F0" w:rsidRPr="00311DD8" w:rsidRDefault="00DF082C" w:rsidP="00144C53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line="220" w:lineRule="exact"/>
              <w:rPr>
                <w:rFonts w:ascii="Calibri" w:hAnsi="Calibri" w:cs="Avenir-Light"/>
                <w:sz w:val="20"/>
                <w:szCs w:val="20"/>
              </w:rPr>
            </w:pPr>
            <w:r w:rsidRPr="00311DD8">
              <w:rPr>
                <w:rFonts w:ascii="Calibri" w:hAnsi="Calibri" w:cs="Avenir-Light"/>
                <w:sz w:val="20"/>
                <w:szCs w:val="20"/>
              </w:rPr>
              <w:t xml:space="preserve">Observe a su </w:t>
            </w:r>
            <w:r w:rsidR="00B6339C" w:rsidRPr="00311DD8">
              <w:rPr>
                <w:rFonts w:ascii="Calibri" w:hAnsi="Calibri" w:cs="Avenir-Light"/>
                <w:sz w:val="20"/>
                <w:szCs w:val="20"/>
              </w:rPr>
              <w:t>hijo</w:t>
            </w:r>
            <w:r w:rsidRPr="00311DD8">
              <w:rPr>
                <w:rFonts w:ascii="Calibri" w:hAnsi="Calibri" w:cs="Avenir-Light"/>
                <w:sz w:val="20"/>
                <w:szCs w:val="20"/>
              </w:rPr>
              <w:t xml:space="preserve"> c</w:t>
            </w:r>
            <w:r w:rsidR="00183725" w:rsidRPr="00311DD8">
              <w:rPr>
                <w:rFonts w:ascii="Calibri" w:hAnsi="Calibri" w:cs="Avenir-Light"/>
                <w:sz w:val="20"/>
                <w:szCs w:val="20"/>
              </w:rPr>
              <w:t xml:space="preserve">on frecuencia </w:t>
            </w:r>
            <w:r w:rsidRPr="00311DD8">
              <w:rPr>
                <w:rFonts w:ascii="Calibri" w:hAnsi="Calibri" w:cs="Avenir-Light"/>
                <w:sz w:val="20"/>
                <w:szCs w:val="20"/>
              </w:rPr>
              <w:t xml:space="preserve">después de la lesión para ver si presenta signos o síntomas nuevos o si estos empeoran.  Si los síntomas empeoran, llévelo a la Sala de </w:t>
            </w:r>
            <w:r w:rsidR="004472F4" w:rsidRPr="00311DD8">
              <w:rPr>
                <w:rFonts w:ascii="Calibri" w:hAnsi="Calibri" w:cs="Avenir-Light"/>
                <w:sz w:val="20"/>
                <w:szCs w:val="20"/>
              </w:rPr>
              <w:t>u</w:t>
            </w:r>
            <w:r w:rsidRPr="00311DD8">
              <w:rPr>
                <w:rFonts w:ascii="Calibri" w:hAnsi="Calibri" w:cs="Avenir-Light"/>
                <w:sz w:val="20"/>
                <w:szCs w:val="20"/>
              </w:rPr>
              <w:t xml:space="preserve">rgencias más cercana.    </w:t>
            </w:r>
            <w:r w:rsidR="005A5522" w:rsidRPr="00311DD8">
              <w:rPr>
                <w:rFonts w:ascii="Calibri" w:hAnsi="Calibri" w:cs="Avenir-Light"/>
                <w:sz w:val="20"/>
                <w:szCs w:val="20"/>
              </w:rPr>
              <w:t xml:space="preserve"> </w:t>
            </w:r>
            <w:r w:rsidRPr="00311DD8">
              <w:rPr>
                <w:rFonts w:ascii="Calibri" w:hAnsi="Calibri" w:cs="Avenir-Light"/>
                <w:sz w:val="20"/>
                <w:szCs w:val="20"/>
              </w:rPr>
              <w:t xml:space="preserve"> </w:t>
            </w:r>
          </w:p>
          <w:p w:rsidR="00512AC6" w:rsidRPr="00311DD8" w:rsidRDefault="00B6339C" w:rsidP="00554DCE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line="220" w:lineRule="exact"/>
              <w:rPr>
                <w:rFonts w:ascii="Calibri" w:hAnsi="Calibri" w:cs="Avenir-Light"/>
                <w:sz w:val="20"/>
                <w:szCs w:val="20"/>
              </w:rPr>
            </w:pPr>
            <w:r w:rsidRPr="00311DD8">
              <w:rPr>
                <w:rFonts w:ascii="Calibri" w:hAnsi="Calibri" w:cs="Avenir-Light"/>
                <w:sz w:val="20"/>
                <w:szCs w:val="20"/>
              </w:rPr>
              <w:t xml:space="preserve">Lleve a su hijo al médico por cualquier síntoma de conmoción cerebral.   </w:t>
            </w:r>
            <w:r w:rsidR="00512AC6" w:rsidRPr="00311DD8">
              <w:rPr>
                <w:rFonts w:ascii="Calibri" w:hAnsi="Calibri" w:cs="Avenir-Light"/>
                <w:sz w:val="20"/>
                <w:szCs w:val="20"/>
              </w:rPr>
              <w:t xml:space="preserve"> </w:t>
            </w:r>
            <w:r w:rsidRPr="00311DD8">
              <w:rPr>
                <w:rFonts w:ascii="Calibri" w:hAnsi="Calibri" w:cs="Avenir-Light"/>
                <w:sz w:val="20"/>
                <w:szCs w:val="20"/>
              </w:rPr>
              <w:t xml:space="preserve"> </w:t>
            </w:r>
          </w:p>
          <w:p w:rsidR="009D17F0" w:rsidRPr="00311DD8" w:rsidRDefault="00B6339C" w:rsidP="00407169">
            <w:pPr>
              <w:pStyle w:val="ListParagraph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line="220" w:lineRule="exact"/>
              <w:ind w:left="360"/>
              <w:jc w:val="center"/>
              <w:rPr>
                <w:rFonts w:ascii="Calibri" w:hAnsi="Calibri" w:cs="Avenir-Light"/>
                <w:sz w:val="20"/>
                <w:szCs w:val="20"/>
              </w:rPr>
            </w:pPr>
            <w:r w:rsidRPr="00311DD8">
              <w:rPr>
                <w:rFonts w:ascii="Calibri" w:hAnsi="Calibri" w:cs="Avenir-Light"/>
                <w:sz w:val="20"/>
                <w:szCs w:val="20"/>
              </w:rPr>
              <w:t>No le d</w:t>
            </w:r>
            <w:r w:rsidR="004472F4" w:rsidRPr="00311DD8">
              <w:rPr>
                <w:rFonts w:ascii="Calibri" w:hAnsi="Calibri" w:cs="Avenir-Light"/>
                <w:sz w:val="20"/>
                <w:szCs w:val="20"/>
              </w:rPr>
              <w:t>é</w:t>
            </w:r>
            <w:r w:rsidRPr="00311DD8">
              <w:rPr>
                <w:rFonts w:ascii="Calibri" w:hAnsi="Calibri" w:cs="Avenir-Light"/>
                <w:sz w:val="20"/>
                <w:szCs w:val="20"/>
              </w:rPr>
              <w:t xml:space="preserve"> medicamentos para el dolor sin antes consultar con el médico</w:t>
            </w:r>
            <w:r w:rsidR="009D17F0" w:rsidRPr="00311DD8">
              <w:rPr>
                <w:rFonts w:ascii="Calibri" w:hAnsi="Calibri" w:cs="Avenir-Light"/>
                <w:sz w:val="20"/>
                <w:szCs w:val="20"/>
              </w:rPr>
              <w:t xml:space="preserve"> </w:t>
            </w:r>
            <w:r w:rsidRPr="00311DD8">
              <w:rPr>
                <w:rFonts w:ascii="Calibri" w:hAnsi="Calibri" w:cs="Avenir-Light"/>
                <w:sz w:val="20"/>
                <w:szCs w:val="20"/>
              </w:rPr>
              <w:t>de su hijo</w:t>
            </w:r>
            <w:r w:rsidR="00AB4388" w:rsidRPr="00311DD8">
              <w:rPr>
                <w:rFonts w:ascii="Calibri" w:hAnsi="Calibri" w:cs="Avenir-Light"/>
                <w:sz w:val="20"/>
                <w:szCs w:val="20"/>
              </w:rPr>
              <w:t>.</w:t>
            </w:r>
          </w:p>
          <w:p w:rsidR="009D17F0" w:rsidRPr="00311DD8" w:rsidRDefault="00B6339C" w:rsidP="00144C53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line="220" w:lineRule="exact"/>
              <w:rPr>
                <w:rFonts w:ascii="Calibri" w:hAnsi="Calibri" w:cs="Avenir-Light"/>
                <w:sz w:val="20"/>
                <w:szCs w:val="20"/>
              </w:rPr>
            </w:pPr>
            <w:r w:rsidRPr="00311DD8">
              <w:rPr>
                <w:rFonts w:ascii="Calibri" w:hAnsi="Calibri" w:cs="Avenir-Light"/>
                <w:sz w:val="20"/>
                <w:szCs w:val="20"/>
              </w:rPr>
              <w:t xml:space="preserve">Su hijo debe suspender todas las actividades atléticas hasta que el médico le autorice.  Su hijo no debe jugar sino hasta recibir autorización médica de un </w:t>
            </w:r>
            <w:r w:rsidR="00001052" w:rsidRPr="00311DD8">
              <w:rPr>
                <w:rFonts w:ascii="Calibri" w:hAnsi="Calibri" w:cs="Avenir-Light"/>
                <w:sz w:val="20"/>
                <w:szCs w:val="20"/>
              </w:rPr>
              <w:t>proveedor de atención médica</w:t>
            </w:r>
            <w:r w:rsidRPr="00311DD8">
              <w:rPr>
                <w:rFonts w:ascii="Calibri" w:hAnsi="Calibri" w:cs="Avenir-Light"/>
                <w:sz w:val="20"/>
                <w:szCs w:val="20"/>
              </w:rPr>
              <w:t xml:space="preserve"> licenciado.</w:t>
            </w:r>
          </w:p>
          <w:p w:rsidR="009D17F0" w:rsidRPr="00311DD8" w:rsidRDefault="00B6339C" w:rsidP="00144C53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line="220" w:lineRule="exact"/>
              <w:rPr>
                <w:rFonts w:ascii="Calibri" w:hAnsi="Calibri" w:cs="Avenir-Light"/>
                <w:sz w:val="20"/>
                <w:szCs w:val="20"/>
              </w:rPr>
            </w:pPr>
            <w:r w:rsidRPr="00311DD8">
              <w:rPr>
                <w:rFonts w:ascii="Calibri" w:hAnsi="Calibri" w:cs="Avenir-Light"/>
                <w:sz w:val="20"/>
                <w:szCs w:val="20"/>
              </w:rPr>
              <w:t>E</w:t>
            </w:r>
            <w:r w:rsidR="00BD0BEA" w:rsidRPr="00311DD8">
              <w:rPr>
                <w:rFonts w:ascii="Calibri" w:hAnsi="Calibri" w:cs="Avenir-Light"/>
                <w:sz w:val="20"/>
                <w:szCs w:val="20"/>
              </w:rPr>
              <w:t>nséñele</w:t>
            </w:r>
            <w:r w:rsidRPr="00311DD8">
              <w:rPr>
                <w:rFonts w:ascii="Calibri" w:hAnsi="Calibri" w:cs="Avenir-Light"/>
                <w:sz w:val="20"/>
                <w:szCs w:val="20"/>
              </w:rPr>
              <w:t xml:space="preserve"> a su hijo sobre conmociones cerebrales y explíquele porqué no</w:t>
            </w:r>
            <w:r w:rsidR="00A671DC" w:rsidRPr="00311DD8">
              <w:rPr>
                <w:rFonts w:ascii="Calibri" w:hAnsi="Calibri" w:cs="Avenir-Light"/>
                <w:sz w:val="20"/>
                <w:szCs w:val="20"/>
              </w:rPr>
              <w:t xml:space="preserve"> puede jugar</w:t>
            </w:r>
            <w:r w:rsidRPr="00311DD8">
              <w:rPr>
                <w:rFonts w:ascii="Calibri" w:hAnsi="Calibri" w:cs="Avenir-Light"/>
                <w:sz w:val="20"/>
                <w:szCs w:val="20"/>
              </w:rPr>
              <w:t xml:space="preserve"> hasta que los síntomas hayan desaparecido.  Su hijo </w:t>
            </w:r>
            <w:r w:rsidR="006A1460" w:rsidRPr="00311DD8">
              <w:rPr>
                <w:rFonts w:ascii="Calibri" w:hAnsi="Calibri" w:cs="Avenir-Light"/>
                <w:sz w:val="20"/>
                <w:szCs w:val="20"/>
              </w:rPr>
              <w:t xml:space="preserve">debe </w:t>
            </w:r>
            <w:r w:rsidRPr="00311DD8">
              <w:rPr>
                <w:rFonts w:ascii="Calibri" w:hAnsi="Calibri" w:cs="Avenir-Light"/>
                <w:sz w:val="20"/>
                <w:szCs w:val="20"/>
              </w:rPr>
              <w:t>regresar a la escuela y a sus actividades</w:t>
            </w:r>
            <w:r w:rsidR="009D17F0" w:rsidRPr="00311DD8">
              <w:rPr>
                <w:rFonts w:ascii="Calibri" w:hAnsi="Calibri" w:cs="Avenir-Light"/>
                <w:sz w:val="20"/>
                <w:szCs w:val="20"/>
              </w:rPr>
              <w:t xml:space="preserve"> </w:t>
            </w:r>
            <w:r w:rsidRPr="00311DD8">
              <w:rPr>
                <w:rFonts w:ascii="Calibri" w:hAnsi="Calibri" w:cs="Avenir-Light"/>
                <w:sz w:val="20"/>
                <w:szCs w:val="20"/>
              </w:rPr>
              <w:t xml:space="preserve">gradualmente.    </w:t>
            </w:r>
          </w:p>
          <w:p w:rsidR="00DA0C7E" w:rsidRPr="00311DD8" w:rsidRDefault="00B6339C" w:rsidP="00DA0C7E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line="220" w:lineRule="exact"/>
              <w:rPr>
                <w:rFonts w:ascii="Calibri" w:hAnsi="Calibri" w:cs="Avenir-Light"/>
                <w:sz w:val="20"/>
                <w:szCs w:val="20"/>
              </w:rPr>
            </w:pPr>
            <w:r w:rsidRPr="00311DD8">
              <w:rPr>
                <w:rFonts w:ascii="Calibri" w:hAnsi="Calibri" w:cs="Avenir-Light"/>
                <w:sz w:val="20"/>
                <w:szCs w:val="20"/>
              </w:rPr>
              <w:t>Informe al entrenador, enfermera escolar y maestros de su hijo, que él ha sufrido una conmoción</w:t>
            </w:r>
            <w:r w:rsidR="00183725" w:rsidRPr="00311DD8">
              <w:rPr>
                <w:rFonts w:ascii="Calibri" w:hAnsi="Calibri" w:cs="Avenir-Light"/>
                <w:sz w:val="20"/>
                <w:szCs w:val="20"/>
              </w:rPr>
              <w:t xml:space="preserve"> cerebral</w:t>
            </w:r>
            <w:r w:rsidRPr="00311DD8">
              <w:rPr>
                <w:rFonts w:ascii="Calibri" w:hAnsi="Calibri" w:cs="Avenir-Light"/>
                <w:sz w:val="20"/>
                <w:szCs w:val="20"/>
              </w:rPr>
              <w:t xml:space="preserve">.  </w:t>
            </w:r>
            <w:r w:rsidR="009D17F0" w:rsidRPr="00311DD8">
              <w:rPr>
                <w:rFonts w:ascii="Calibri" w:hAnsi="Calibri" w:cs="Avenir-Light"/>
                <w:sz w:val="20"/>
                <w:szCs w:val="20"/>
              </w:rPr>
              <w:t xml:space="preserve"> </w:t>
            </w:r>
            <w:r w:rsidRPr="00311DD8">
              <w:rPr>
                <w:rFonts w:ascii="Calibri" w:hAnsi="Calibri" w:cs="Avenir-Light"/>
                <w:sz w:val="20"/>
                <w:szCs w:val="20"/>
              </w:rPr>
              <w:t xml:space="preserve"> </w:t>
            </w:r>
          </w:p>
          <w:p w:rsidR="00B6339C" w:rsidRPr="00311DD8" w:rsidRDefault="00B6339C" w:rsidP="00B6339C">
            <w:pPr>
              <w:autoSpaceDE w:val="0"/>
              <w:autoSpaceDN w:val="0"/>
              <w:adjustRightInd w:val="0"/>
              <w:spacing w:line="220" w:lineRule="exact"/>
              <w:ind w:left="360"/>
              <w:rPr>
                <w:rFonts w:ascii="Calibri" w:hAnsi="Calibri" w:cs="Avenir-Light"/>
                <w:sz w:val="20"/>
                <w:szCs w:val="20"/>
              </w:rPr>
            </w:pPr>
          </w:p>
          <w:p w:rsidR="00B6339C" w:rsidRPr="00311DD8" w:rsidRDefault="008E3EA3" w:rsidP="00B6339C">
            <w:pPr>
              <w:pStyle w:val="Pa6"/>
              <w:spacing w:line="240" w:lineRule="auto"/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  <w:r w:rsidRPr="00311DD8">
              <w:rPr>
                <w:rFonts w:ascii="Calibri" w:hAnsi="Calibri" w:cs="Avenir-LightOblique"/>
                <w:b/>
                <w:i/>
                <w:iCs/>
                <w:sz w:val="20"/>
                <w:szCs w:val="20"/>
              </w:rPr>
              <w:t>*</w:t>
            </w:r>
            <w:r w:rsidR="00B6339C" w:rsidRPr="00311DD8">
              <w:rPr>
                <w:rFonts w:asciiTheme="minorHAnsi" w:hAnsiTheme="minorHAnsi" w:cs="Arial"/>
                <w:b/>
                <w:i/>
                <w:sz w:val="20"/>
                <w:szCs w:val="20"/>
              </w:rPr>
              <w:t xml:space="preserve"> En caso de emergencia o si tiene una inquietud urgente,  </w:t>
            </w:r>
          </w:p>
          <w:p w:rsidR="00DA0C7E" w:rsidRPr="00311DD8" w:rsidRDefault="00B6339C" w:rsidP="00B6339C">
            <w:pPr>
              <w:pStyle w:val="Pa6"/>
              <w:spacing w:line="240" w:lineRule="auto"/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  <w:r w:rsidRPr="00311DD8">
              <w:rPr>
                <w:rFonts w:asciiTheme="minorHAnsi" w:hAnsiTheme="minorHAnsi" w:cs="Arial"/>
                <w:b/>
                <w:i/>
                <w:sz w:val="20"/>
                <w:szCs w:val="20"/>
              </w:rPr>
              <w:t>llame al 911 o vaya inmediatamente a la sala de urgencias más cercana</w:t>
            </w:r>
            <w:r w:rsidR="00DA0C7E" w:rsidRPr="00311DD8">
              <w:rPr>
                <w:rFonts w:ascii="Calibri" w:hAnsi="Calibri" w:cs="Avenir-LightOblique"/>
                <w:b/>
                <w:i/>
                <w:iCs/>
                <w:sz w:val="20"/>
                <w:szCs w:val="20"/>
              </w:rPr>
              <w:t>.</w:t>
            </w:r>
          </w:p>
          <w:p w:rsidR="00424D6A" w:rsidRPr="00311DD8" w:rsidRDefault="00424D6A" w:rsidP="00144C53">
            <w:pPr>
              <w:autoSpaceDE w:val="0"/>
              <w:autoSpaceDN w:val="0"/>
              <w:adjustRightInd w:val="0"/>
              <w:spacing w:line="220" w:lineRule="exact"/>
              <w:rPr>
                <w:rFonts w:ascii="Calibri" w:hAnsi="Calibri" w:cs="Avenir-Light"/>
                <w:sz w:val="20"/>
                <w:szCs w:val="20"/>
              </w:rPr>
            </w:pPr>
          </w:p>
          <w:p w:rsidR="00144C53" w:rsidRPr="00311DD8" w:rsidRDefault="00B6339C" w:rsidP="00144C53">
            <w:pPr>
              <w:autoSpaceDE w:val="0"/>
              <w:autoSpaceDN w:val="0"/>
              <w:adjustRightInd w:val="0"/>
              <w:spacing w:line="220" w:lineRule="exact"/>
              <w:rPr>
                <w:rFonts w:ascii="Calibri" w:hAnsi="Calibri" w:cs="Avenir-Light"/>
                <w:b/>
                <w:color w:val="0070C0"/>
                <w:sz w:val="22"/>
                <w:szCs w:val="22"/>
              </w:rPr>
            </w:pPr>
            <w:r w:rsidRPr="00311DD8">
              <w:rPr>
                <w:rFonts w:ascii="Calibri" w:hAnsi="Calibri" w:cs="Avenir-Light"/>
                <w:b/>
                <w:color w:val="0070C0"/>
                <w:sz w:val="22"/>
                <w:szCs w:val="22"/>
              </w:rPr>
              <w:t>Signos de advertencia</w:t>
            </w:r>
          </w:p>
          <w:p w:rsidR="00144C53" w:rsidRPr="00311DD8" w:rsidRDefault="00C359F0" w:rsidP="00144C53">
            <w:pPr>
              <w:autoSpaceDE w:val="0"/>
              <w:autoSpaceDN w:val="0"/>
              <w:adjustRightInd w:val="0"/>
              <w:spacing w:line="220" w:lineRule="exact"/>
              <w:rPr>
                <w:rFonts w:ascii="Calibri" w:hAnsi="Calibri" w:cs="Avenir-Light"/>
                <w:b/>
                <w:sz w:val="20"/>
                <w:szCs w:val="20"/>
              </w:rPr>
            </w:pPr>
            <w:r w:rsidRPr="00311DD8">
              <w:rPr>
                <w:rFonts w:ascii="Calibri" w:hAnsi="Calibri" w:cs="Avenir-Light"/>
                <w:b/>
                <w:sz w:val="20"/>
                <w:szCs w:val="20"/>
              </w:rPr>
              <w:t>Llame al médico de su hijo inmediatamente si presenta</w:t>
            </w:r>
            <w:r w:rsidR="00144C53" w:rsidRPr="00311DD8">
              <w:rPr>
                <w:rFonts w:ascii="Calibri" w:hAnsi="Calibri" w:cs="Avenir-Light"/>
                <w:b/>
                <w:sz w:val="20"/>
                <w:szCs w:val="20"/>
              </w:rPr>
              <w:t>:</w:t>
            </w:r>
          </w:p>
          <w:tbl>
            <w:tblPr>
              <w:tblW w:w="0" w:type="auto"/>
              <w:tblLook w:val="04A0"/>
            </w:tblPr>
            <w:tblGrid>
              <w:gridCol w:w="2407"/>
              <w:gridCol w:w="2672"/>
            </w:tblGrid>
            <w:tr w:rsidR="00DA0C7E" w:rsidRPr="00311DD8" w:rsidTr="005E56DE">
              <w:tc>
                <w:tcPr>
                  <w:tcW w:w="2407" w:type="dxa"/>
                </w:tcPr>
                <w:p w:rsidR="00C359F0" w:rsidRPr="00311DD8" w:rsidRDefault="00C359F0" w:rsidP="005E56DE">
                  <w:pPr>
                    <w:numPr>
                      <w:ilvl w:val="0"/>
                      <w:numId w:val="31"/>
                    </w:numPr>
                    <w:autoSpaceDE w:val="0"/>
                    <w:autoSpaceDN w:val="0"/>
                    <w:adjustRightInd w:val="0"/>
                    <w:spacing w:line="220" w:lineRule="exact"/>
                    <w:rPr>
                      <w:rFonts w:ascii="Calibri" w:hAnsi="Calibri" w:cs="Avenir-Light"/>
                      <w:sz w:val="20"/>
                      <w:szCs w:val="20"/>
                    </w:rPr>
                  </w:pPr>
                  <w:r w:rsidRPr="00311DD8">
                    <w:rPr>
                      <w:rFonts w:asciiTheme="minorHAnsi" w:hAnsiTheme="minorHAnsi" w:cs="Arial"/>
                      <w:sz w:val="20"/>
                      <w:szCs w:val="20"/>
                    </w:rPr>
                    <w:t>Nuevos signos sobre los que el médico no está informado</w:t>
                  </w:r>
                  <w:r w:rsidRPr="00311DD8">
                    <w:rPr>
                      <w:rFonts w:ascii="Calibri" w:hAnsi="Calibri" w:cs="Avenir-Light"/>
                      <w:sz w:val="20"/>
                      <w:szCs w:val="20"/>
                    </w:rPr>
                    <w:t xml:space="preserve"> </w:t>
                  </w:r>
                </w:p>
                <w:p w:rsidR="00DA0C7E" w:rsidRPr="00311DD8" w:rsidRDefault="00C359F0" w:rsidP="005E56DE">
                  <w:pPr>
                    <w:numPr>
                      <w:ilvl w:val="0"/>
                      <w:numId w:val="31"/>
                    </w:numPr>
                    <w:autoSpaceDE w:val="0"/>
                    <w:autoSpaceDN w:val="0"/>
                    <w:adjustRightInd w:val="0"/>
                    <w:spacing w:line="220" w:lineRule="exact"/>
                    <w:rPr>
                      <w:rFonts w:ascii="Calibri" w:hAnsi="Calibri" w:cs="Avenir-Light"/>
                      <w:sz w:val="20"/>
                      <w:szCs w:val="20"/>
                    </w:rPr>
                  </w:pPr>
                  <w:r w:rsidRPr="00311DD8">
                    <w:rPr>
                      <w:rFonts w:asciiTheme="minorHAnsi" w:hAnsiTheme="minorHAnsi" w:cs="Arial"/>
                      <w:sz w:val="20"/>
                      <w:szCs w:val="20"/>
                    </w:rPr>
                    <w:t>Signos ya existentes que empeoran</w:t>
                  </w:r>
                  <w:r w:rsidRPr="00311DD8">
                    <w:rPr>
                      <w:rFonts w:ascii="Calibri" w:hAnsi="Calibri" w:cs="Avenir-Light"/>
                      <w:sz w:val="20"/>
                      <w:szCs w:val="20"/>
                    </w:rPr>
                    <w:t xml:space="preserve">  </w:t>
                  </w:r>
                </w:p>
                <w:p w:rsidR="00C359F0" w:rsidRPr="00311DD8" w:rsidRDefault="00C359F0" w:rsidP="005E56DE">
                  <w:pPr>
                    <w:numPr>
                      <w:ilvl w:val="0"/>
                      <w:numId w:val="31"/>
                    </w:numPr>
                    <w:autoSpaceDE w:val="0"/>
                    <w:autoSpaceDN w:val="0"/>
                    <w:adjustRightInd w:val="0"/>
                    <w:spacing w:line="220" w:lineRule="exact"/>
                    <w:rPr>
                      <w:rFonts w:ascii="Calibri" w:hAnsi="Calibri" w:cs="Avenir-Light"/>
                      <w:sz w:val="20"/>
                      <w:szCs w:val="20"/>
                    </w:rPr>
                  </w:pPr>
                  <w:r w:rsidRPr="00311DD8">
                    <w:rPr>
                      <w:rFonts w:asciiTheme="minorHAnsi" w:hAnsiTheme="minorHAnsi" w:cs="Arial"/>
                      <w:sz w:val="20"/>
                      <w:szCs w:val="20"/>
                    </w:rPr>
                    <w:t>Dolores de cabeza que empeoran</w:t>
                  </w:r>
                  <w:r w:rsidRPr="00311DD8">
                    <w:rPr>
                      <w:rFonts w:ascii="Calibri" w:hAnsi="Calibri" w:cs="Avenir-Light"/>
                      <w:sz w:val="20"/>
                      <w:szCs w:val="20"/>
                    </w:rPr>
                    <w:t xml:space="preserve"> </w:t>
                  </w:r>
                </w:p>
                <w:p w:rsidR="00C359F0" w:rsidRPr="00311DD8" w:rsidRDefault="00C359F0" w:rsidP="005E56DE">
                  <w:pPr>
                    <w:numPr>
                      <w:ilvl w:val="0"/>
                      <w:numId w:val="31"/>
                    </w:numPr>
                    <w:autoSpaceDE w:val="0"/>
                    <w:autoSpaceDN w:val="0"/>
                    <w:adjustRightInd w:val="0"/>
                    <w:spacing w:line="220" w:lineRule="exact"/>
                    <w:rPr>
                      <w:rFonts w:ascii="Calibri" w:hAnsi="Calibri" w:cs="Avenir-Light"/>
                      <w:sz w:val="20"/>
                      <w:szCs w:val="20"/>
                    </w:rPr>
                  </w:pPr>
                  <w:r w:rsidRPr="00311DD8">
                    <w:rPr>
                      <w:rFonts w:asciiTheme="minorHAnsi" w:hAnsiTheme="minorHAnsi" w:cs="Arial"/>
                      <w:sz w:val="20"/>
                      <w:szCs w:val="20"/>
                    </w:rPr>
                    <w:t xml:space="preserve">Una convulsión </w:t>
                  </w:r>
                </w:p>
                <w:p w:rsidR="00DA0C7E" w:rsidRPr="00311DD8" w:rsidRDefault="00C359F0" w:rsidP="005E56DE">
                  <w:pPr>
                    <w:numPr>
                      <w:ilvl w:val="0"/>
                      <w:numId w:val="31"/>
                    </w:numPr>
                    <w:autoSpaceDE w:val="0"/>
                    <w:autoSpaceDN w:val="0"/>
                    <w:adjustRightInd w:val="0"/>
                    <w:spacing w:line="220" w:lineRule="exact"/>
                    <w:rPr>
                      <w:rFonts w:ascii="Calibri" w:hAnsi="Calibri" w:cs="Avenir-Light"/>
                      <w:sz w:val="20"/>
                      <w:szCs w:val="20"/>
                    </w:rPr>
                  </w:pPr>
                  <w:r w:rsidRPr="00311DD8">
                    <w:rPr>
                      <w:rFonts w:asciiTheme="minorHAnsi" w:hAnsiTheme="minorHAnsi" w:cs="Arial"/>
                      <w:sz w:val="20"/>
                      <w:szCs w:val="20"/>
                    </w:rPr>
                    <w:t>Dolor en el cuello</w:t>
                  </w:r>
                  <w:r w:rsidRPr="00311DD8">
                    <w:rPr>
                      <w:rFonts w:ascii="Calibri" w:hAnsi="Calibri" w:cs="Avenir-Light"/>
                      <w:sz w:val="20"/>
                      <w:szCs w:val="20"/>
                    </w:rPr>
                    <w:t xml:space="preserve"> </w:t>
                  </w:r>
                  <w:r w:rsidRPr="00311DD8">
                    <w:rPr>
                      <w:rFonts w:asciiTheme="minorHAnsi" w:hAnsiTheme="minorHAnsi" w:cs="Avenir-Light"/>
                      <w:color w:val="000000"/>
                      <w:sz w:val="20"/>
                      <w:szCs w:val="20"/>
                    </w:rPr>
                    <w:t>Cansancio o dificultad para despertarse</w:t>
                  </w:r>
                </w:p>
                <w:p w:rsidR="00DA0C7E" w:rsidRPr="00311DD8" w:rsidRDefault="00DA0C7E" w:rsidP="005E56DE">
                  <w:pPr>
                    <w:autoSpaceDE w:val="0"/>
                    <w:autoSpaceDN w:val="0"/>
                    <w:adjustRightInd w:val="0"/>
                    <w:spacing w:line="220" w:lineRule="exact"/>
                    <w:rPr>
                      <w:rFonts w:ascii="Calibri" w:hAnsi="Calibri" w:cs="Avenir-Light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672" w:type="dxa"/>
                </w:tcPr>
                <w:p w:rsidR="00C359F0" w:rsidRPr="00311DD8" w:rsidRDefault="00C359F0" w:rsidP="005E56DE">
                  <w:pPr>
                    <w:numPr>
                      <w:ilvl w:val="0"/>
                      <w:numId w:val="31"/>
                    </w:numPr>
                    <w:autoSpaceDE w:val="0"/>
                    <w:autoSpaceDN w:val="0"/>
                    <w:adjustRightInd w:val="0"/>
                    <w:spacing w:line="220" w:lineRule="exact"/>
                    <w:rPr>
                      <w:rFonts w:ascii="Calibri" w:hAnsi="Calibri" w:cs="Avenir-Light"/>
                      <w:sz w:val="20"/>
                      <w:szCs w:val="20"/>
                    </w:rPr>
                  </w:pPr>
                  <w:r w:rsidRPr="00311DD8">
                    <w:rPr>
                      <w:rFonts w:asciiTheme="minorHAnsi" w:hAnsiTheme="minorHAnsi" w:cs="Avenir-Light"/>
                      <w:color w:val="000000"/>
                      <w:sz w:val="20"/>
                      <w:szCs w:val="20"/>
                    </w:rPr>
                    <w:t>Vómito persistente</w:t>
                  </w:r>
                </w:p>
                <w:p w:rsidR="00C359F0" w:rsidRPr="00311DD8" w:rsidRDefault="00C359F0" w:rsidP="005E56DE">
                  <w:pPr>
                    <w:numPr>
                      <w:ilvl w:val="0"/>
                      <w:numId w:val="31"/>
                    </w:numPr>
                    <w:autoSpaceDE w:val="0"/>
                    <w:autoSpaceDN w:val="0"/>
                    <w:adjustRightInd w:val="0"/>
                    <w:spacing w:line="220" w:lineRule="exact"/>
                    <w:rPr>
                      <w:rFonts w:ascii="Calibri" w:hAnsi="Calibri" w:cs="Avenir-Light"/>
                      <w:sz w:val="20"/>
                      <w:szCs w:val="20"/>
                    </w:rPr>
                  </w:pPr>
                  <w:r w:rsidRPr="00311DD8">
                    <w:rPr>
                      <w:rFonts w:asciiTheme="minorHAnsi" w:hAnsiTheme="minorHAnsi" w:cs="Avenir-Light"/>
                      <w:color w:val="000000"/>
                      <w:sz w:val="20"/>
                      <w:szCs w:val="20"/>
                    </w:rPr>
                    <w:t>Debilidad en los brazos o piernas</w:t>
                  </w:r>
                  <w:r w:rsidRPr="00311DD8">
                    <w:rPr>
                      <w:rFonts w:ascii="Calibri" w:hAnsi="Calibri" w:cs="Avenir-Light"/>
                      <w:sz w:val="20"/>
                      <w:szCs w:val="20"/>
                    </w:rPr>
                    <w:t xml:space="preserve"> </w:t>
                  </w:r>
                </w:p>
                <w:p w:rsidR="00DA0C7E" w:rsidRPr="00311DD8" w:rsidRDefault="00C359F0" w:rsidP="005E56DE">
                  <w:pPr>
                    <w:numPr>
                      <w:ilvl w:val="0"/>
                      <w:numId w:val="31"/>
                    </w:numPr>
                    <w:autoSpaceDE w:val="0"/>
                    <w:autoSpaceDN w:val="0"/>
                    <w:adjustRightInd w:val="0"/>
                    <w:spacing w:line="220" w:lineRule="exact"/>
                    <w:rPr>
                      <w:rFonts w:ascii="Calibri" w:hAnsi="Calibri" w:cs="Avenir-Light"/>
                      <w:sz w:val="20"/>
                      <w:szCs w:val="20"/>
                    </w:rPr>
                  </w:pPr>
                  <w:r w:rsidRPr="00311DD8">
                    <w:rPr>
                      <w:rFonts w:asciiTheme="minorHAnsi" w:hAnsiTheme="minorHAnsi" w:cs="Arial"/>
                      <w:sz w:val="20"/>
                      <w:szCs w:val="20"/>
                    </w:rPr>
                    <w:t>Dificultad para reconocer personas o lugares</w:t>
                  </w:r>
                  <w:r w:rsidRPr="00311DD8">
                    <w:rPr>
                      <w:rFonts w:ascii="Calibri" w:hAnsi="Calibri" w:cs="Avenir-Light"/>
                      <w:sz w:val="20"/>
                      <w:szCs w:val="20"/>
                    </w:rPr>
                    <w:t xml:space="preserve"> </w:t>
                  </w:r>
                  <w:r w:rsidRPr="00311DD8">
                    <w:rPr>
                      <w:rFonts w:asciiTheme="minorHAnsi" w:hAnsiTheme="minorHAnsi" w:cs="Avenir-Light"/>
                      <w:color w:val="000000"/>
                      <w:sz w:val="20"/>
                      <w:szCs w:val="20"/>
                    </w:rPr>
                    <w:t>Arrastra las palabras al hablar</w:t>
                  </w:r>
                </w:p>
                <w:p w:rsidR="00C359F0" w:rsidRPr="00311DD8" w:rsidRDefault="00C359F0" w:rsidP="005E56DE">
                  <w:pPr>
                    <w:numPr>
                      <w:ilvl w:val="0"/>
                      <w:numId w:val="31"/>
                    </w:numPr>
                    <w:autoSpaceDE w:val="0"/>
                    <w:autoSpaceDN w:val="0"/>
                    <w:adjustRightInd w:val="0"/>
                    <w:spacing w:line="220" w:lineRule="exact"/>
                    <w:rPr>
                      <w:rFonts w:ascii="Calibri" w:hAnsi="Calibri" w:cs="Avenir-Light"/>
                      <w:sz w:val="20"/>
                      <w:szCs w:val="20"/>
                    </w:rPr>
                  </w:pPr>
                  <w:r w:rsidRPr="00311DD8">
                    <w:rPr>
                      <w:rFonts w:asciiTheme="minorHAnsi" w:hAnsiTheme="minorHAnsi" w:cs="Avenir-Light"/>
                      <w:color w:val="000000"/>
                      <w:sz w:val="20"/>
                      <w:szCs w:val="20"/>
                    </w:rPr>
                    <w:t>Pérdida del conocimiento</w:t>
                  </w:r>
                  <w:r w:rsidRPr="00311DD8">
                    <w:rPr>
                      <w:rFonts w:ascii="Calibri" w:hAnsi="Calibri" w:cs="Avenir-Light"/>
                      <w:sz w:val="20"/>
                      <w:szCs w:val="20"/>
                    </w:rPr>
                    <w:t xml:space="preserve"> </w:t>
                  </w:r>
                </w:p>
                <w:p w:rsidR="00DA0C7E" w:rsidRPr="00311DD8" w:rsidRDefault="00C359F0" w:rsidP="005E56DE">
                  <w:pPr>
                    <w:numPr>
                      <w:ilvl w:val="0"/>
                      <w:numId w:val="31"/>
                    </w:numPr>
                    <w:autoSpaceDE w:val="0"/>
                    <w:autoSpaceDN w:val="0"/>
                    <w:adjustRightInd w:val="0"/>
                    <w:spacing w:line="220" w:lineRule="exact"/>
                    <w:rPr>
                      <w:rFonts w:ascii="Calibri" w:hAnsi="Calibri" w:cs="Avenir-Light"/>
                      <w:sz w:val="20"/>
                      <w:szCs w:val="20"/>
                    </w:rPr>
                  </w:pPr>
                  <w:r w:rsidRPr="00311DD8">
                    <w:rPr>
                      <w:rFonts w:ascii="Calibri" w:hAnsi="Calibri" w:cs="Avenir-Light"/>
                      <w:sz w:val="20"/>
                      <w:szCs w:val="20"/>
                    </w:rPr>
                    <w:t xml:space="preserve">Sangre o fluido que sale de la nariz o del oído </w:t>
                  </w:r>
                </w:p>
                <w:p w:rsidR="00C359F0" w:rsidRPr="00311DD8" w:rsidRDefault="00C359F0" w:rsidP="00C359F0">
                  <w:pPr>
                    <w:numPr>
                      <w:ilvl w:val="0"/>
                      <w:numId w:val="31"/>
                    </w:numPr>
                    <w:autoSpaceDE w:val="0"/>
                    <w:autoSpaceDN w:val="0"/>
                    <w:adjustRightInd w:val="0"/>
                    <w:spacing w:line="220" w:lineRule="exact"/>
                    <w:rPr>
                      <w:rFonts w:ascii="Calibri" w:hAnsi="Calibri" w:cs="Avenir-Light"/>
                      <w:sz w:val="20"/>
                      <w:szCs w:val="20"/>
                    </w:rPr>
                  </w:pPr>
                  <w:r w:rsidRPr="00311DD8">
                    <w:rPr>
                      <w:rFonts w:asciiTheme="minorHAnsi" w:hAnsiTheme="minorHAnsi" w:cs="Arial"/>
                      <w:sz w:val="20"/>
                      <w:szCs w:val="20"/>
                    </w:rPr>
                    <w:t>Protuberancia o chichón grande en el cuero cabelludo, especialmente en bebés menores de 12 meses</w:t>
                  </w:r>
                </w:p>
                <w:p w:rsidR="00DA0C7E" w:rsidRPr="00311DD8" w:rsidRDefault="00DA0C7E" w:rsidP="00C359F0">
                  <w:pPr>
                    <w:autoSpaceDE w:val="0"/>
                    <w:autoSpaceDN w:val="0"/>
                    <w:adjustRightInd w:val="0"/>
                    <w:spacing w:line="220" w:lineRule="exact"/>
                    <w:ind w:left="360"/>
                    <w:rPr>
                      <w:rFonts w:ascii="Calibri" w:hAnsi="Calibri" w:cs="Avenir-Light"/>
                      <w:sz w:val="20"/>
                      <w:szCs w:val="20"/>
                    </w:rPr>
                  </w:pPr>
                </w:p>
              </w:tc>
            </w:tr>
          </w:tbl>
          <w:p w:rsidR="00DA0C7E" w:rsidRPr="00311DD8" w:rsidRDefault="00DA0C7E" w:rsidP="00144C53">
            <w:pPr>
              <w:autoSpaceDE w:val="0"/>
              <w:autoSpaceDN w:val="0"/>
              <w:adjustRightInd w:val="0"/>
              <w:spacing w:line="220" w:lineRule="exact"/>
              <w:rPr>
                <w:rFonts w:ascii="Calibri" w:hAnsi="Calibri" w:cs="Avenir-Light"/>
                <w:sz w:val="20"/>
                <w:szCs w:val="20"/>
              </w:rPr>
            </w:pPr>
          </w:p>
          <w:p w:rsidR="009D17F0" w:rsidRPr="00311DD8" w:rsidRDefault="00C359F0" w:rsidP="00144C53">
            <w:pPr>
              <w:autoSpaceDE w:val="0"/>
              <w:autoSpaceDN w:val="0"/>
              <w:adjustRightInd w:val="0"/>
              <w:spacing w:line="220" w:lineRule="exact"/>
              <w:rPr>
                <w:rFonts w:ascii="Calibri" w:hAnsi="Calibri" w:cs="Avenir-Light"/>
                <w:b/>
                <w:color w:val="0070C0"/>
                <w:sz w:val="22"/>
                <w:szCs w:val="22"/>
              </w:rPr>
            </w:pPr>
            <w:r w:rsidRPr="00311DD8">
              <w:rPr>
                <w:rFonts w:ascii="Calibri" w:hAnsi="Calibri"/>
                <w:b/>
                <w:color w:val="0070C0"/>
                <w:sz w:val="22"/>
                <w:szCs w:val="22"/>
              </w:rPr>
              <w:t>¿</w:t>
            </w:r>
            <w:r w:rsidRPr="00311DD8">
              <w:rPr>
                <w:rFonts w:ascii="Calibri" w:hAnsi="Calibri" w:cs="Avenir-Light"/>
                <w:b/>
                <w:color w:val="0070C0"/>
                <w:sz w:val="22"/>
                <w:szCs w:val="22"/>
              </w:rPr>
              <w:t>Dónde puedo obtener más información</w:t>
            </w:r>
            <w:r w:rsidR="009D17F0" w:rsidRPr="00311DD8">
              <w:rPr>
                <w:rFonts w:ascii="Calibri" w:hAnsi="Calibri" w:cs="Avenir-Light"/>
                <w:b/>
                <w:color w:val="0070C0"/>
                <w:sz w:val="22"/>
                <w:szCs w:val="22"/>
              </w:rPr>
              <w:t>?</w:t>
            </w:r>
          </w:p>
          <w:p w:rsidR="009D17F0" w:rsidRPr="00311DD8" w:rsidRDefault="009D17F0" w:rsidP="00144C53">
            <w:pPr>
              <w:autoSpaceDE w:val="0"/>
              <w:autoSpaceDN w:val="0"/>
              <w:adjustRightInd w:val="0"/>
              <w:spacing w:line="220" w:lineRule="exact"/>
              <w:rPr>
                <w:rFonts w:ascii="Calibri" w:hAnsi="Calibri" w:cs="Avenir-Light"/>
                <w:color w:val="000000"/>
                <w:sz w:val="20"/>
                <w:szCs w:val="20"/>
              </w:rPr>
            </w:pPr>
            <w:r w:rsidRPr="00311DD8">
              <w:rPr>
                <w:rFonts w:ascii="Calibri" w:hAnsi="Calibri" w:cs="Avenir-Light"/>
                <w:color w:val="000000"/>
                <w:sz w:val="20"/>
                <w:szCs w:val="20"/>
              </w:rPr>
              <w:t>Visit</w:t>
            </w:r>
            <w:r w:rsidR="007038B2" w:rsidRPr="00311DD8">
              <w:rPr>
                <w:rFonts w:ascii="Calibri" w:hAnsi="Calibri" w:cs="Avenir-Light"/>
                <w:color w:val="000000"/>
                <w:sz w:val="20"/>
                <w:szCs w:val="20"/>
              </w:rPr>
              <w:t>e</w:t>
            </w:r>
            <w:r w:rsidRPr="00311DD8">
              <w:rPr>
                <w:rFonts w:ascii="Calibri" w:hAnsi="Calibri" w:cs="Avenir-Light"/>
                <w:color w:val="000000"/>
                <w:sz w:val="20"/>
                <w:szCs w:val="20"/>
              </w:rPr>
              <w:t xml:space="preserve"> </w:t>
            </w:r>
            <w:r w:rsidR="00F64B16" w:rsidRPr="00311DD8">
              <w:rPr>
                <w:rFonts w:ascii="Calibri" w:hAnsi="Calibri" w:cs="Avenir-Light"/>
                <w:color w:val="000000"/>
                <w:sz w:val="20"/>
                <w:szCs w:val="20"/>
              </w:rPr>
              <w:t>la p</w:t>
            </w:r>
            <w:r w:rsidR="00587C71" w:rsidRPr="00311DD8">
              <w:rPr>
                <w:rFonts w:ascii="Calibri" w:hAnsi="Calibri" w:cs="Avenir-Light"/>
                <w:color w:val="000000"/>
                <w:sz w:val="20"/>
                <w:szCs w:val="20"/>
              </w:rPr>
              <w:t xml:space="preserve">ágina de Internet </w:t>
            </w:r>
            <w:r w:rsidRPr="00311DD8">
              <w:rPr>
                <w:rFonts w:ascii="Calibri" w:hAnsi="Calibri" w:cs="Avenir-Light"/>
                <w:b/>
                <w:color w:val="0070C0"/>
                <w:sz w:val="20"/>
                <w:szCs w:val="20"/>
              </w:rPr>
              <w:lastRenderedPageBreak/>
              <w:t>choa.org/concussion</w:t>
            </w:r>
            <w:r w:rsidR="00587C71" w:rsidRPr="00311DD8">
              <w:rPr>
                <w:rFonts w:ascii="Calibri" w:hAnsi="Calibri" w:cs="Avenir-Light"/>
                <w:b/>
                <w:color w:val="0070C0"/>
                <w:sz w:val="20"/>
                <w:szCs w:val="20"/>
              </w:rPr>
              <w:t xml:space="preserve">, </w:t>
            </w:r>
            <w:r w:rsidR="00C359F0" w:rsidRPr="00311DD8">
              <w:rPr>
                <w:rFonts w:ascii="Calibri" w:hAnsi="Calibri" w:cs="Avenir-Light"/>
                <w:color w:val="000000"/>
                <w:sz w:val="20"/>
                <w:szCs w:val="20"/>
              </w:rPr>
              <w:t xml:space="preserve">para obtener pautas sobre el </w:t>
            </w:r>
            <w:r w:rsidR="006303E2" w:rsidRPr="00311DD8">
              <w:rPr>
                <w:rFonts w:ascii="Calibri" w:hAnsi="Calibri" w:cs="Avenir-Light"/>
                <w:color w:val="000000"/>
                <w:sz w:val="20"/>
                <w:szCs w:val="20"/>
              </w:rPr>
              <w:t xml:space="preserve">regreso </w:t>
            </w:r>
            <w:r w:rsidR="00C359F0" w:rsidRPr="00311DD8">
              <w:rPr>
                <w:rFonts w:ascii="Calibri" w:hAnsi="Calibri" w:cs="Avenir-Light"/>
                <w:color w:val="000000"/>
                <w:sz w:val="20"/>
                <w:szCs w:val="20"/>
              </w:rPr>
              <w:t>a la escuela y</w:t>
            </w:r>
            <w:r w:rsidR="00587C71" w:rsidRPr="00311DD8">
              <w:rPr>
                <w:rFonts w:ascii="Calibri" w:hAnsi="Calibri" w:cs="Avenir-Light"/>
                <w:color w:val="000000"/>
                <w:sz w:val="20"/>
                <w:szCs w:val="20"/>
              </w:rPr>
              <w:t xml:space="preserve"> a </w:t>
            </w:r>
            <w:r w:rsidR="00C359F0" w:rsidRPr="00311DD8">
              <w:rPr>
                <w:rFonts w:ascii="Calibri" w:hAnsi="Calibri" w:cs="Avenir-Light"/>
                <w:color w:val="000000"/>
                <w:sz w:val="20"/>
                <w:szCs w:val="20"/>
              </w:rPr>
              <w:t>las actividades, videos educativos e información general sobre conmociones</w:t>
            </w:r>
            <w:r w:rsidR="00A0424A" w:rsidRPr="00311DD8">
              <w:rPr>
                <w:rFonts w:ascii="Calibri" w:hAnsi="Calibri" w:cs="Avenir-Light"/>
                <w:color w:val="000000"/>
                <w:sz w:val="20"/>
                <w:szCs w:val="20"/>
              </w:rPr>
              <w:t xml:space="preserve"> cerebrales.</w:t>
            </w:r>
            <w:r w:rsidR="00C359F0" w:rsidRPr="00311DD8">
              <w:rPr>
                <w:rFonts w:ascii="Calibri" w:hAnsi="Calibri" w:cs="Avenir-Light"/>
                <w:color w:val="000000"/>
                <w:sz w:val="20"/>
                <w:szCs w:val="20"/>
              </w:rPr>
              <w:t xml:space="preserve">   </w:t>
            </w:r>
          </w:p>
          <w:p w:rsidR="009D17F0" w:rsidRPr="00311DD8" w:rsidRDefault="009D17F0" w:rsidP="00144C53">
            <w:pPr>
              <w:autoSpaceDE w:val="0"/>
              <w:autoSpaceDN w:val="0"/>
              <w:adjustRightInd w:val="0"/>
              <w:spacing w:line="220" w:lineRule="exact"/>
              <w:rPr>
                <w:rFonts w:ascii="Calibri" w:hAnsi="Calibri" w:cs="Avenir-Light"/>
                <w:b/>
                <w:sz w:val="20"/>
                <w:szCs w:val="20"/>
              </w:rPr>
            </w:pPr>
          </w:p>
          <w:p w:rsidR="009D17F0" w:rsidRPr="00311DD8" w:rsidRDefault="009D17F0" w:rsidP="00144C53">
            <w:pPr>
              <w:autoSpaceDE w:val="0"/>
              <w:autoSpaceDN w:val="0"/>
              <w:adjustRightInd w:val="0"/>
              <w:spacing w:line="220" w:lineRule="exact"/>
              <w:rPr>
                <w:rFonts w:ascii="Calibri" w:hAnsi="Calibri" w:cs="Avenir-Light"/>
                <w:b/>
                <w:color w:val="0070C0"/>
              </w:rPr>
            </w:pPr>
          </w:p>
        </w:tc>
      </w:tr>
    </w:tbl>
    <w:p w:rsidR="00300E1E" w:rsidRPr="00311DD8" w:rsidRDefault="00532B5C" w:rsidP="00144C53">
      <w:pPr>
        <w:spacing w:line="220" w:lineRule="exact"/>
        <w:ind w:right="-450"/>
        <w:rPr>
          <w:rFonts w:ascii="Calibri" w:hAnsi="Calibri"/>
          <w:sz w:val="20"/>
          <w:szCs w:val="20"/>
        </w:rPr>
      </w:pPr>
      <w:r w:rsidRPr="00532B5C">
        <w:rPr>
          <w:rFonts w:ascii="Calibri" w:hAnsi="Calibri"/>
          <w:noProof/>
          <w:sz w:val="20"/>
          <w:szCs w:val="20"/>
        </w:rPr>
        <w:lastRenderedPageBreak/>
        <w:pict>
          <v:shape id="_x0000_s1051" type="#_x0000_t202" style="position:absolute;margin-left:-24.05pt;margin-top:98.75pt;width:236.3pt;height:31.6pt;z-index:251657728;mso-height-percent:200;mso-position-horizontal-relative:text;mso-position-vertical-relative:text;mso-height-percent:200;mso-width-relative:margin;mso-height-relative:margin" stroked="f">
            <v:textbox style="mso-fit-shape-to-text:t">
              <w:txbxContent>
                <w:p w:rsidR="006B7439" w:rsidRPr="00A704AA" w:rsidRDefault="006B7439" w:rsidP="00DA0C7E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  <w:r w:rsidRPr="00A704AA">
                    <w:rPr>
                      <w:rFonts w:ascii="Calibri" w:hAnsi="Calibri"/>
                      <w:sz w:val="20"/>
                      <w:szCs w:val="20"/>
                    </w:rPr>
                    <w:t>Firma del padre</w:t>
                  </w:r>
                  <w:r>
                    <w:rPr>
                      <w:rFonts w:ascii="Calibri" w:hAnsi="Calibri"/>
                      <w:sz w:val="20"/>
                      <w:szCs w:val="20"/>
                    </w:rPr>
                    <w:t>/madre</w:t>
                  </w:r>
                  <w:r w:rsidRPr="00A704AA">
                    <w:rPr>
                      <w:rFonts w:ascii="Calibri" w:hAnsi="Calibri"/>
                      <w:sz w:val="20"/>
                      <w:szCs w:val="20"/>
                    </w:rPr>
                    <w:t xml:space="preserve"> o tutor legal del </w:t>
                  </w:r>
                  <w:r>
                    <w:rPr>
                      <w:rFonts w:ascii="Calibri" w:hAnsi="Calibri"/>
                      <w:sz w:val="20"/>
                      <w:szCs w:val="20"/>
                    </w:rPr>
                    <w:t>atleta</w:t>
                  </w:r>
                  <w:r w:rsidRPr="00A704AA">
                    <w:rPr>
                      <w:rFonts w:ascii="Calibri" w:hAnsi="Calibri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  <w:szCs w:val="20"/>
                    </w:rPr>
                    <w:t xml:space="preserve">            Fecha </w:t>
                  </w:r>
                </w:p>
              </w:txbxContent>
            </v:textbox>
          </v:shape>
        </w:pict>
      </w:r>
      <w:r w:rsidRPr="00532B5C">
        <w:rPr>
          <w:rFonts w:ascii="Calibri" w:hAnsi="Calibri"/>
          <w:noProof/>
          <w:sz w:val="20"/>
          <w:szCs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8" type="#_x0000_t32" style="position:absolute;margin-left:254.25pt;margin-top:97.55pt;width:219pt;height:0;z-index:251663872;mso-position-horizontal-relative:text;mso-position-vertical-relative:text" o:connectortype="straight"/>
        </w:pict>
      </w:r>
      <w:r w:rsidRPr="00532B5C">
        <w:rPr>
          <w:rFonts w:ascii="Calibri" w:hAnsi="Calibri"/>
          <w:noProof/>
          <w:sz w:val="20"/>
          <w:szCs w:val="20"/>
        </w:rPr>
        <w:pict>
          <v:shape id="_x0000_s1057" type="#_x0000_t32" style="position:absolute;margin-left:250.5pt;margin-top:67.55pt;width:219pt;height:0;z-index:251662848;mso-position-horizontal-relative:text;mso-position-vertical-relative:text" o:connectortype="straight"/>
        </w:pict>
      </w:r>
      <w:r w:rsidRPr="00532B5C">
        <w:rPr>
          <w:rFonts w:ascii="Calibri" w:hAnsi="Calibri"/>
          <w:noProof/>
          <w:sz w:val="20"/>
          <w:szCs w:val="20"/>
        </w:rPr>
        <w:pict>
          <v:shape id="_x0000_s1056" type="#_x0000_t32" style="position:absolute;margin-left:-20.25pt;margin-top:97.55pt;width:219pt;height:0;z-index:251661824;mso-position-horizontal-relative:text;mso-position-vertical-relative:text" o:connectortype="straight"/>
        </w:pict>
      </w:r>
      <w:r w:rsidRPr="00532B5C">
        <w:rPr>
          <w:rFonts w:ascii="Calibri" w:hAnsi="Calibri"/>
          <w:noProof/>
          <w:sz w:val="20"/>
          <w:szCs w:val="20"/>
        </w:rPr>
        <w:pict>
          <v:shape id="_x0000_s1055" type="#_x0000_t32" style="position:absolute;margin-left:-24pt;margin-top:67.55pt;width:219pt;height:0;z-index:251660800;mso-position-horizontal-relative:text;mso-position-vertical-relative:text" o:connectortype="straight"/>
        </w:pict>
      </w:r>
      <w:r w:rsidRPr="00532B5C">
        <w:rPr>
          <w:rFonts w:ascii="Calibri" w:hAnsi="Calibri"/>
          <w:noProof/>
          <w:sz w:val="20"/>
          <w:szCs w:val="20"/>
        </w:rPr>
        <w:pict>
          <v:shape id="_x0000_s1054" type="#_x0000_t202" style="position:absolute;margin-left:254.25pt;margin-top:98.3pt;width:219pt;height:19.4pt;z-index:251659776;mso-height-percent:200;mso-position-horizontal-relative:text;mso-position-vertical-relative:text;mso-height-percent:200;mso-width-relative:margin;mso-height-relative:margin" stroked="f">
            <v:textbox style="mso-fit-shape-to-text:t">
              <w:txbxContent>
                <w:p w:rsidR="006B7439" w:rsidRPr="00AB4388" w:rsidRDefault="006B7439" w:rsidP="00DA0C7E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  <w:r w:rsidRPr="00AB4388">
                    <w:rPr>
                      <w:rFonts w:ascii="Calibri" w:hAnsi="Calibri"/>
                      <w:sz w:val="20"/>
                      <w:szCs w:val="20"/>
                    </w:rPr>
                    <w:t xml:space="preserve">Escuela del </w:t>
                  </w:r>
                  <w:r>
                    <w:rPr>
                      <w:rFonts w:ascii="Calibri" w:hAnsi="Calibri"/>
                      <w:sz w:val="20"/>
                      <w:szCs w:val="20"/>
                    </w:rPr>
                    <w:t>atleta</w:t>
                  </w:r>
                  <w:r w:rsidRPr="00AB4388">
                    <w:rPr>
                      <w:rFonts w:ascii="Calibri" w:hAnsi="Calibri"/>
                      <w:sz w:val="20"/>
                      <w:szCs w:val="20"/>
                    </w:rPr>
                    <w:tab/>
                    <w:t xml:space="preserve">        </w:t>
                  </w:r>
                  <w:r w:rsidRPr="00AB4388">
                    <w:rPr>
                      <w:rFonts w:ascii="Calibri" w:hAnsi="Calibri"/>
                      <w:sz w:val="20"/>
                      <w:szCs w:val="20"/>
                    </w:rPr>
                    <w:tab/>
                    <w:t xml:space="preserve">              Grado</w:t>
                  </w:r>
                </w:p>
              </w:txbxContent>
            </v:textbox>
          </v:shape>
        </w:pict>
      </w:r>
      <w:r w:rsidRPr="00532B5C">
        <w:rPr>
          <w:rFonts w:ascii="Calibri" w:hAnsi="Calibri"/>
          <w:noProof/>
          <w:sz w:val="20"/>
          <w:szCs w:val="20"/>
        </w:rPr>
        <w:pict>
          <v:shape id="_x0000_s1052" type="#_x0000_t202" style="position:absolute;margin-left:250.5pt;margin-top:67.95pt;width:219pt;height:19.4pt;z-index:251658752;mso-height-percent:200;mso-position-horizontal-relative:text;mso-position-vertical-relative:text;mso-height-percent:200;mso-width-relative:margin;mso-height-relative:margin" stroked="f">
            <v:textbox style="mso-fit-shape-to-text:t">
              <w:txbxContent>
                <w:p w:rsidR="006B7439" w:rsidRPr="00A704AA" w:rsidRDefault="006B7439" w:rsidP="00DA0C7E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  <w:r w:rsidRPr="00A704AA">
                    <w:rPr>
                      <w:rFonts w:ascii="Calibri" w:hAnsi="Calibri"/>
                      <w:sz w:val="20"/>
                      <w:szCs w:val="20"/>
                    </w:rPr>
                    <w:t xml:space="preserve">Nombre del </w:t>
                  </w:r>
                  <w:r>
                    <w:rPr>
                      <w:rFonts w:ascii="Calibri" w:hAnsi="Calibri"/>
                      <w:sz w:val="20"/>
                      <w:szCs w:val="20"/>
                    </w:rPr>
                    <w:t>atleta</w:t>
                  </w:r>
                  <w:r w:rsidRPr="00A704AA">
                    <w:rPr>
                      <w:rFonts w:ascii="Calibri" w:hAnsi="Calibri"/>
                      <w:sz w:val="20"/>
                      <w:szCs w:val="20"/>
                    </w:rPr>
                    <w:t xml:space="preserve"> en letra de imprenta</w:t>
                  </w:r>
                  <w:r w:rsidRPr="00A704AA">
                    <w:rPr>
                      <w:rFonts w:ascii="Calibri" w:hAnsi="Calibri"/>
                      <w:sz w:val="20"/>
                      <w:szCs w:val="20"/>
                    </w:rPr>
                    <w:tab/>
                    <w:t xml:space="preserve">         </w:t>
                  </w:r>
                </w:p>
              </w:txbxContent>
            </v:textbox>
          </v:shape>
        </w:pict>
      </w:r>
      <w:r w:rsidRPr="00532B5C">
        <w:rPr>
          <w:rFonts w:ascii="Calibri" w:hAnsi="Calibri"/>
          <w:noProof/>
          <w:sz w:val="20"/>
          <w:szCs w:val="20"/>
        </w:rPr>
        <w:pict>
          <v:shape id="_x0000_s1050" type="#_x0000_t202" style="position:absolute;margin-left:-24pt;margin-top:68.3pt;width:219pt;height:19.4pt;z-index:251656704;mso-height-percent:200;mso-position-horizontal-relative:text;mso-position-vertical-relative:text;mso-height-percent:200;mso-width-relative:margin;mso-height-relative:margin" stroked="f">
            <v:textbox style="mso-fit-shape-to-text:t">
              <w:txbxContent>
                <w:p w:rsidR="006B7439" w:rsidRPr="0027373E" w:rsidRDefault="006B7439" w:rsidP="00DA0C7E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  <w:r w:rsidRPr="0027373E">
                    <w:rPr>
                      <w:rFonts w:ascii="Calibri" w:hAnsi="Calibri"/>
                      <w:sz w:val="20"/>
                      <w:szCs w:val="20"/>
                    </w:rPr>
                    <w:t>Firma del atleta                                          Fecha</w:t>
                  </w:r>
                </w:p>
              </w:txbxContent>
            </v:textbox>
          </v:shape>
        </w:pict>
      </w:r>
      <w:r w:rsidRPr="00532B5C">
        <w:rPr>
          <w:rFonts w:ascii="Calibri" w:hAnsi="Calibri"/>
          <w:noProof/>
          <w:sz w:val="20"/>
          <w:szCs w:val="20"/>
        </w:rPr>
        <w:pict>
          <v:shape id="_x0000_s1049" type="#_x0000_t202" style="position:absolute;margin-left:-59.8pt;margin-top:24.05pt;width:565.3pt;height:29.15pt;z-index:251654656;mso-height-percent:200;mso-position-horizontal-relative:text;mso-position-vertical-relative:text;mso-height-percent:200;mso-width-relative:margin;mso-height-relative:margin" stroked="f">
            <v:textbox style="mso-fit-shape-to-text:t">
              <w:txbxContent>
                <w:p w:rsidR="006B7439" w:rsidRPr="00A704AA" w:rsidRDefault="00407169" w:rsidP="00DA0C7E">
                  <w:pPr>
                    <w:autoSpaceDE w:val="0"/>
                    <w:autoSpaceDN w:val="0"/>
                    <w:adjustRightInd w:val="0"/>
                    <w:rPr>
                      <w:rFonts w:ascii="Calibri" w:hAnsi="Calibri" w:cs="Arial Narrow"/>
                      <w:b/>
                      <w:bCs/>
                      <w:color w:val="231F20"/>
                      <w:sz w:val="18"/>
                      <w:szCs w:val="18"/>
                    </w:rPr>
                  </w:pPr>
                  <w:r>
                    <w:rPr>
                      <w:rFonts w:ascii="Calibri" w:hAnsi="Calibri" w:cs="Arial Narrow"/>
                      <w:b/>
                      <w:bCs/>
                      <w:color w:val="231F20"/>
                      <w:sz w:val="18"/>
                      <w:szCs w:val="18"/>
                    </w:rPr>
                    <w:t>La</w:t>
                  </w:r>
                  <w:r w:rsidR="006B7439">
                    <w:rPr>
                      <w:rFonts w:ascii="Calibri" w:hAnsi="Calibri" w:cs="Arial Narrow"/>
                      <w:b/>
                      <w:bCs/>
                      <w:color w:val="231F20"/>
                      <w:sz w:val="18"/>
                      <w:szCs w:val="18"/>
                    </w:rPr>
                    <w:t xml:space="preserve"> </w:t>
                  </w:r>
                  <w:r w:rsidR="006B7439" w:rsidRPr="00A704AA">
                    <w:rPr>
                      <w:rFonts w:ascii="Calibri" w:hAnsi="Calibri" w:cs="Arial Narrow"/>
                      <w:b/>
                      <w:bCs/>
                      <w:color w:val="231F20"/>
                      <w:sz w:val="18"/>
                      <w:szCs w:val="18"/>
                    </w:rPr>
                    <w:t xml:space="preserve">política de [insert school or organization name] </w:t>
                  </w:r>
                  <w:r>
                    <w:rPr>
                      <w:rFonts w:ascii="Calibri" w:hAnsi="Calibri" w:cs="Arial Narrow"/>
                      <w:b/>
                      <w:bCs/>
                      <w:color w:val="231F20"/>
                      <w:sz w:val="18"/>
                      <w:szCs w:val="18"/>
                    </w:rPr>
                    <w:t xml:space="preserve">establece </w:t>
                  </w:r>
                  <w:r w:rsidR="006B7439" w:rsidRPr="00A704AA">
                    <w:rPr>
                      <w:rFonts w:ascii="Calibri" w:hAnsi="Calibri" w:cs="Arial Narrow"/>
                      <w:b/>
                      <w:bCs/>
                      <w:color w:val="231F20"/>
                      <w:sz w:val="18"/>
                      <w:szCs w:val="18"/>
                    </w:rPr>
                    <w:t xml:space="preserve">que los </w:t>
                  </w:r>
                  <w:r w:rsidR="006B7439">
                    <w:rPr>
                      <w:rFonts w:ascii="Calibri" w:hAnsi="Calibri" w:cs="Arial Narrow"/>
                      <w:b/>
                      <w:bCs/>
                      <w:color w:val="231F20"/>
                      <w:sz w:val="18"/>
                      <w:szCs w:val="18"/>
                    </w:rPr>
                    <w:t>atletas</w:t>
                  </w:r>
                  <w:r w:rsidR="006B7439" w:rsidRPr="00A704AA">
                    <w:rPr>
                      <w:rFonts w:ascii="Calibri" w:hAnsi="Calibri" w:cs="Arial Narrow"/>
                      <w:b/>
                      <w:bCs/>
                      <w:color w:val="231F20"/>
                      <w:sz w:val="18"/>
                      <w:szCs w:val="18"/>
                    </w:rPr>
                    <w:t xml:space="preserve"> no pueden practicar ni competir en </w:t>
                  </w:r>
                  <w:r w:rsidR="006B7439">
                    <w:rPr>
                      <w:rFonts w:ascii="Calibri" w:hAnsi="Calibri" w:cs="Arial Narrow"/>
                      <w:b/>
                      <w:bCs/>
                      <w:color w:val="231F20"/>
                      <w:sz w:val="18"/>
                      <w:szCs w:val="18"/>
                    </w:rPr>
                    <w:t xml:space="preserve">actividades </w:t>
                  </w:r>
                  <w:r w:rsidR="006B7439" w:rsidRPr="00A704AA">
                    <w:rPr>
                      <w:rFonts w:ascii="Calibri" w:hAnsi="Calibri" w:cs="Arial Narrow"/>
                      <w:b/>
                      <w:bCs/>
                      <w:color w:val="231F20"/>
                      <w:sz w:val="18"/>
                      <w:szCs w:val="18"/>
                    </w:rPr>
                    <w:t xml:space="preserve">hasta que este documento </w:t>
                  </w:r>
                  <w:r w:rsidR="006B7439">
                    <w:rPr>
                      <w:rFonts w:ascii="Calibri" w:hAnsi="Calibri" w:cs="Arial Narrow"/>
                      <w:b/>
                      <w:bCs/>
                      <w:color w:val="231F20"/>
                      <w:sz w:val="18"/>
                      <w:szCs w:val="18"/>
                    </w:rPr>
                    <w:t>sea</w:t>
                  </w:r>
                  <w:r w:rsidR="006B7439" w:rsidRPr="00A704AA">
                    <w:rPr>
                      <w:rFonts w:ascii="Calibri" w:hAnsi="Calibri" w:cs="Arial Narrow"/>
                      <w:b/>
                      <w:bCs/>
                      <w:color w:val="231F20"/>
                      <w:sz w:val="18"/>
                      <w:szCs w:val="18"/>
                    </w:rPr>
                    <w:t xml:space="preserve"> firmado y </w:t>
                  </w:r>
                  <w:r w:rsidR="006B7439">
                    <w:rPr>
                      <w:rFonts w:ascii="Calibri" w:hAnsi="Calibri" w:cs="Arial Narrow"/>
                      <w:b/>
                      <w:bCs/>
                      <w:color w:val="231F20"/>
                      <w:sz w:val="18"/>
                      <w:szCs w:val="18"/>
                    </w:rPr>
                    <w:t>devuelto.  Al firmar este documento,</w:t>
                  </w:r>
                  <w:r w:rsidR="006B7439" w:rsidRPr="00A704AA">
                    <w:rPr>
                      <w:rFonts w:ascii="Calibri" w:hAnsi="Calibri" w:cs="Arial Narrow"/>
                      <w:b/>
                      <w:bCs/>
                      <w:color w:val="231F20"/>
                      <w:sz w:val="18"/>
                      <w:szCs w:val="18"/>
                    </w:rPr>
                    <w:t xml:space="preserve"> reconozco que he recibido la hoja educativa sobre conmociones cerebrales. </w:t>
                  </w:r>
                  <w:r w:rsidR="006B7439">
                    <w:rPr>
                      <w:rFonts w:ascii="Calibri" w:hAnsi="Calibri" w:cs="Arial Narrow"/>
                      <w:b/>
                      <w:bCs/>
                      <w:color w:val="231F20"/>
                      <w:sz w:val="18"/>
                      <w:szCs w:val="18"/>
                    </w:rPr>
                    <w:t xml:space="preserve">  </w:t>
                  </w:r>
                  <w:r w:rsidR="006B7439" w:rsidRPr="00A704AA">
                    <w:rPr>
                      <w:rFonts w:ascii="Calibri" w:hAnsi="Calibri" w:cs="Arial Narrow"/>
                      <w:b/>
                      <w:bCs/>
                      <w:color w:val="231F20"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</v:shape>
        </w:pict>
      </w:r>
      <w:r w:rsidRPr="00532B5C">
        <w:rPr>
          <w:rFonts w:ascii="Calibri" w:hAnsi="Calibri"/>
          <w:noProof/>
          <w:sz w:val="20"/>
          <w:szCs w:val="20"/>
        </w:rPr>
        <w:pict>
          <v:shape id="_x0000_s1048" type="#_x0000_t32" style="position:absolute;margin-left:-95.25pt;margin-top:24.05pt;width:616.5pt;height:1.5pt;z-index:251655680;mso-position-horizontal-relative:text;mso-position-vertical-relative:text" o:connectortype="straight">
            <v:stroke dashstyle="longDash"/>
          </v:shape>
        </w:pict>
      </w:r>
    </w:p>
    <w:sectPr w:rsidR="00300E1E" w:rsidRPr="00311DD8" w:rsidSect="00300E1E">
      <w:head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530" w:bottom="1440" w:left="1800" w:header="720" w:footer="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52BF" w:rsidRDefault="008652BF">
      <w:r>
        <w:separator/>
      </w:r>
    </w:p>
  </w:endnote>
  <w:endnote w:type="continuationSeparator" w:id="0">
    <w:p w:rsidR="008652BF" w:rsidRDefault="008652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venir-Black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utura BT">
    <w:altName w:val="Futura B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venir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venir-Heavy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venir-LightOblique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7439" w:rsidRDefault="006B7439" w:rsidP="00300E1E">
    <w:pPr>
      <w:pStyle w:val="Footer"/>
      <w:tabs>
        <w:tab w:val="clear" w:pos="4320"/>
        <w:tab w:val="clear" w:pos="8640"/>
      </w:tabs>
      <w:ind w:right="-1800"/>
      <w:jc w:val="righ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7439" w:rsidRDefault="006B7439" w:rsidP="00300E1E">
    <w:pPr>
      <w:pStyle w:val="Footer"/>
      <w:tabs>
        <w:tab w:val="clear" w:pos="8640"/>
      </w:tabs>
      <w:ind w:right="-1530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52BF" w:rsidRDefault="008652BF">
      <w:r>
        <w:separator/>
      </w:r>
    </w:p>
  </w:footnote>
  <w:footnote w:type="continuationSeparator" w:id="0">
    <w:p w:rsidR="008652BF" w:rsidRDefault="008652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7439" w:rsidRDefault="006B7439">
    <w:pPr>
      <w:pStyle w:val="Header"/>
    </w:pPr>
    <w:r>
      <w:rPr>
        <w:noProof/>
        <w:lang w:val="en-US"/>
      </w:rPr>
      <w:drawing>
        <wp:inline distT="0" distB="0" distL="0" distR="0">
          <wp:extent cx="2152650" cy="428625"/>
          <wp:effectExtent l="19050" t="0" r="0" b="0"/>
          <wp:docPr id="2" name="Picture 2" descr="dtab-medium 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tab-medium bw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2650" cy="428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7439" w:rsidRDefault="00532B5C">
    <w:pPr>
      <w:pStyle w:val="Header"/>
    </w:pPr>
    <w:r w:rsidRPr="00532B5C">
      <w:pict>
        <v:rect id="_x0000_s2077" style="position:absolute;margin-left:528.75pt;margin-top:378.95pt;width:135pt;height:88.1pt;z-index:251657728" o:preferrelative="t" filled="f" stroked="f" insetpen="t" o:cliptowrap="t">
          <v:imagedata r:id="rId1" o:title=""/>
          <v:path o:extrusionok="f"/>
          <o:lock v:ext="edit" aspectratio="t"/>
        </v:rect>
        <o:OLEObject Type="Embed" ProgID="Word.Picture.8" ShapeID="_x0000_s2077" DrawAspect="Content" ObjectID="_1450518176" r:id="rId2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02E01"/>
    <w:multiLevelType w:val="hybridMultilevel"/>
    <w:tmpl w:val="281408FC"/>
    <w:lvl w:ilvl="0" w:tplc="63448D6C">
      <w:start w:val="3"/>
      <w:numFmt w:val="bullet"/>
      <w:lvlText w:val="•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AC97120"/>
    <w:multiLevelType w:val="hybridMultilevel"/>
    <w:tmpl w:val="2DAEB8A2"/>
    <w:lvl w:ilvl="0" w:tplc="45F09C50">
      <w:start w:val="6"/>
      <w:numFmt w:val="bullet"/>
      <w:lvlText w:val="•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FDA4D65"/>
    <w:multiLevelType w:val="hybridMultilevel"/>
    <w:tmpl w:val="E2A203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1C0211B"/>
    <w:multiLevelType w:val="hybridMultilevel"/>
    <w:tmpl w:val="79507522"/>
    <w:lvl w:ilvl="0" w:tplc="63448D6C">
      <w:start w:val="3"/>
      <w:numFmt w:val="bullet"/>
      <w:lvlText w:val="•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5C55083"/>
    <w:multiLevelType w:val="hybridMultilevel"/>
    <w:tmpl w:val="03CE3ED6"/>
    <w:lvl w:ilvl="0" w:tplc="63448D6C">
      <w:start w:val="3"/>
      <w:numFmt w:val="bullet"/>
      <w:lvlText w:val="•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642B4F"/>
    <w:multiLevelType w:val="hybridMultilevel"/>
    <w:tmpl w:val="81480AF0"/>
    <w:lvl w:ilvl="0" w:tplc="63448D6C">
      <w:start w:val="3"/>
      <w:numFmt w:val="bullet"/>
      <w:lvlText w:val="•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6D94237"/>
    <w:multiLevelType w:val="hybridMultilevel"/>
    <w:tmpl w:val="F6B65BF4"/>
    <w:lvl w:ilvl="0" w:tplc="45F09C50">
      <w:start w:val="6"/>
      <w:numFmt w:val="bullet"/>
      <w:lvlText w:val="•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165876"/>
    <w:multiLevelType w:val="hybridMultilevel"/>
    <w:tmpl w:val="CA025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FB2ABC"/>
    <w:multiLevelType w:val="hybridMultilevel"/>
    <w:tmpl w:val="44B2C80E"/>
    <w:lvl w:ilvl="0" w:tplc="45F09C50">
      <w:start w:val="6"/>
      <w:numFmt w:val="bullet"/>
      <w:lvlText w:val="•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FD036AE"/>
    <w:multiLevelType w:val="hybridMultilevel"/>
    <w:tmpl w:val="B9DA673C"/>
    <w:lvl w:ilvl="0" w:tplc="63448D6C">
      <w:start w:val="3"/>
      <w:numFmt w:val="bullet"/>
      <w:lvlText w:val="•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0883DE8"/>
    <w:multiLevelType w:val="hybridMultilevel"/>
    <w:tmpl w:val="29C00D74"/>
    <w:lvl w:ilvl="0" w:tplc="45F09C50">
      <w:start w:val="6"/>
      <w:numFmt w:val="bullet"/>
      <w:lvlText w:val="•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527C3F"/>
    <w:multiLevelType w:val="hybridMultilevel"/>
    <w:tmpl w:val="A6300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A76674"/>
    <w:multiLevelType w:val="hybridMultilevel"/>
    <w:tmpl w:val="80DE5BA4"/>
    <w:lvl w:ilvl="0" w:tplc="45F09C50">
      <w:start w:val="6"/>
      <w:numFmt w:val="bullet"/>
      <w:lvlText w:val="•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EF47603"/>
    <w:multiLevelType w:val="hybridMultilevel"/>
    <w:tmpl w:val="C97298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FE5680"/>
    <w:multiLevelType w:val="hybridMultilevel"/>
    <w:tmpl w:val="65C24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9E7998"/>
    <w:multiLevelType w:val="hybridMultilevel"/>
    <w:tmpl w:val="D2E8C9C4"/>
    <w:lvl w:ilvl="0" w:tplc="63448D6C">
      <w:start w:val="3"/>
      <w:numFmt w:val="bullet"/>
      <w:lvlText w:val="•"/>
      <w:lvlJc w:val="left"/>
      <w:pPr>
        <w:ind w:left="1080" w:hanging="72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7C5586"/>
    <w:multiLevelType w:val="hybridMultilevel"/>
    <w:tmpl w:val="5FFC9CF6"/>
    <w:lvl w:ilvl="0" w:tplc="63448D6C">
      <w:start w:val="3"/>
      <w:numFmt w:val="bullet"/>
      <w:lvlText w:val="•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1C056D"/>
    <w:multiLevelType w:val="hybridMultilevel"/>
    <w:tmpl w:val="C2BC3894"/>
    <w:lvl w:ilvl="0" w:tplc="63448D6C">
      <w:start w:val="3"/>
      <w:numFmt w:val="bullet"/>
      <w:lvlText w:val="•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7E678E"/>
    <w:multiLevelType w:val="hybridMultilevel"/>
    <w:tmpl w:val="DA46355A"/>
    <w:lvl w:ilvl="0" w:tplc="63448D6C">
      <w:start w:val="3"/>
      <w:numFmt w:val="bullet"/>
      <w:lvlText w:val="•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F100B19"/>
    <w:multiLevelType w:val="hybridMultilevel"/>
    <w:tmpl w:val="F20C7518"/>
    <w:lvl w:ilvl="0" w:tplc="45F09C50">
      <w:start w:val="6"/>
      <w:numFmt w:val="bullet"/>
      <w:lvlText w:val="•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0287253"/>
    <w:multiLevelType w:val="hybridMultilevel"/>
    <w:tmpl w:val="53369562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1">
    <w:nsid w:val="42CD7BA2"/>
    <w:multiLevelType w:val="hybridMultilevel"/>
    <w:tmpl w:val="4270524E"/>
    <w:lvl w:ilvl="0" w:tplc="63448D6C">
      <w:start w:val="3"/>
      <w:numFmt w:val="bullet"/>
      <w:lvlText w:val="•"/>
      <w:lvlJc w:val="left"/>
      <w:pPr>
        <w:ind w:left="720" w:hanging="72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A166C6F"/>
    <w:multiLevelType w:val="hybridMultilevel"/>
    <w:tmpl w:val="5DEC87BE"/>
    <w:lvl w:ilvl="0" w:tplc="63448D6C">
      <w:start w:val="3"/>
      <w:numFmt w:val="bullet"/>
      <w:lvlText w:val="•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AB37523"/>
    <w:multiLevelType w:val="hybridMultilevel"/>
    <w:tmpl w:val="96BE6C6E"/>
    <w:lvl w:ilvl="0" w:tplc="597C3B54">
      <w:start w:val="40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F6C3121"/>
    <w:multiLevelType w:val="hybridMultilevel"/>
    <w:tmpl w:val="D4567B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1ED3CA6"/>
    <w:multiLevelType w:val="hybridMultilevel"/>
    <w:tmpl w:val="30629750"/>
    <w:lvl w:ilvl="0" w:tplc="63448D6C">
      <w:start w:val="3"/>
      <w:numFmt w:val="bullet"/>
      <w:lvlText w:val="•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88C4283"/>
    <w:multiLevelType w:val="hybridMultilevel"/>
    <w:tmpl w:val="DF00B024"/>
    <w:lvl w:ilvl="0" w:tplc="45F09C50">
      <w:start w:val="6"/>
      <w:numFmt w:val="bullet"/>
      <w:lvlText w:val="•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5DBC387A"/>
    <w:multiLevelType w:val="hybridMultilevel"/>
    <w:tmpl w:val="B8F86FAC"/>
    <w:lvl w:ilvl="0" w:tplc="63448D6C">
      <w:start w:val="3"/>
      <w:numFmt w:val="bullet"/>
      <w:lvlText w:val="•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DCC2224"/>
    <w:multiLevelType w:val="hybridMultilevel"/>
    <w:tmpl w:val="D89C99EA"/>
    <w:lvl w:ilvl="0" w:tplc="63448D6C">
      <w:start w:val="3"/>
      <w:numFmt w:val="bullet"/>
      <w:lvlText w:val="•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5DF41D66"/>
    <w:multiLevelType w:val="hybridMultilevel"/>
    <w:tmpl w:val="98DCB7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C2C67E8">
      <w:start w:val="3"/>
      <w:numFmt w:val="bullet"/>
      <w:lvlText w:val="•"/>
      <w:lvlJc w:val="left"/>
      <w:pPr>
        <w:ind w:left="1080" w:hanging="360"/>
      </w:pPr>
      <w:rPr>
        <w:rFonts w:ascii="Calibri" w:eastAsia="Times New Roman" w:hAnsi="Calibri" w:cs="Avenir-Black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614A108B"/>
    <w:multiLevelType w:val="hybridMultilevel"/>
    <w:tmpl w:val="D10403FE"/>
    <w:lvl w:ilvl="0" w:tplc="45F09C50">
      <w:start w:val="6"/>
      <w:numFmt w:val="bullet"/>
      <w:lvlText w:val="•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63284864"/>
    <w:multiLevelType w:val="hybridMultilevel"/>
    <w:tmpl w:val="E056CF76"/>
    <w:lvl w:ilvl="0" w:tplc="63448D6C">
      <w:start w:val="3"/>
      <w:numFmt w:val="bullet"/>
      <w:lvlText w:val="•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4100620"/>
    <w:multiLevelType w:val="hybridMultilevel"/>
    <w:tmpl w:val="61CC30A4"/>
    <w:lvl w:ilvl="0" w:tplc="63448D6C">
      <w:start w:val="3"/>
      <w:numFmt w:val="bullet"/>
      <w:lvlText w:val="•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AAD310D"/>
    <w:multiLevelType w:val="hybridMultilevel"/>
    <w:tmpl w:val="17B6FDD6"/>
    <w:lvl w:ilvl="0" w:tplc="63448D6C">
      <w:start w:val="3"/>
      <w:numFmt w:val="bullet"/>
      <w:lvlText w:val="•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76113BB6"/>
    <w:multiLevelType w:val="hybridMultilevel"/>
    <w:tmpl w:val="0B96E0EC"/>
    <w:lvl w:ilvl="0" w:tplc="45F09C50">
      <w:start w:val="6"/>
      <w:numFmt w:val="bullet"/>
      <w:lvlText w:val="•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645037F"/>
    <w:multiLevelType w:val="hybridMultilevel"/>
    <w:tmpl w:val="903E24A2"/>
    <w:lvl w:ilvl="0" w:tplc="04090015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6">
    <w:nsid w:val="7787571F"/>
    <w:multiLevelType w:val="hybridMultilevel"/>
    <w:tmpl w:val="0728F03A"/>
    <w:lvl w:ilvl="0" w:tplc="63448D6C">
      <w:start w:val="3"/>
      <w:numFmt w:val="bullet"/>
      <w:lvlText w:val="•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7D061B57"/>
    <w:multiLevelType w:val="hybridMultilevel"/>
    <w:tmpl w:val="03B22A92"/>
    <w:lvl w:ilvl="0" w:tplc="63448D6C">
      <w:start w:val="3"/>
      <w:numFmt w:val="bullet"/>
      <w:lvlText w:val="•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DAA37D0"/>
    <w:multiLevelType w:val="hybridMultilevel"/>
    <w:tmpl w:val="A8FEAB20"/>
    <w:lvl w:ilvl="0" w:tplc="63448D6C">
      <w:start w:val="3"/>
      <w:numFmt w:val="bullet"/>
      <w:lvlText w:val="•"/>
      <w:lvlJc w:val="left"/>
      <w:pPr>
        <w:ind w:left="1080" w:hanging="72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3"/>
  </w:num>
  <w:num w:numId="3">
    <w:abstractNumId w:val="2"/>
  </w:num>
  <w:num w:numId="4">
    <w:abstractNumId w:val="13"/>
  </w:num>
  <w:num w:numId="5">
    <w:abstractNumId w:val="29"/>
  </w:num>
  <w:num w:numId="6">
    <w:abstractNumId w:val="11"/>
  </w:num>
  <w:num w:numId="7">
    <w:abstractNumId w:val="15"/>
  </w:num>
  <w:num w:numId="8">
    <w:abstractNumId w:val="38"/>
  </w:num>
  <w:num w:numId="9">
    <w:abstractNumId w:val="21"/>
  </w:num>
  <w:num w:numId="10">
    <w:abstractNumId w:val="9"/>
  </w:num>
  <w:num w:numId="11">
    <w:abstractNumId w:val="28"/>
  </w:num>
  <w:num w:numId="12">
    <w:abstractNumId w:val="5"/>
  </w:num>
  <w:num w:numId="13">
    <w:abstractNumId w:val="0"/>
  </w:num>
  <w:num w:numId="14">
    <w:abstractNumId w:val="37"/>
  </w:num>
  <w:num w:numId="15">
    <w:abstractNumId w:val="25"/>
  </w:num>
  <w:num w:numId="16">
    <w:abstractNumId w:val="18"/>
  </w:num>
  <w:num w:numId="17">
    <w:abstractNumId w:val="31"/>
  </w:num>
  <w:num w:numId="18">
    <w:abstractNumId w:val="22"/>
  </w:num>
  <w:num w:numId="19">
    <w:abstractNumId w:val="32"/>
  </w:num>
  <w:num w:numId="20">
    <w:abstractNumId w:val="16"/>
  </w:num>
  <w:num w:numId="21">
    <w:abstractNumId w:val="36"/>
  </w:num>
  <w:num w:numId="22">
    <w:abstractNumId w:val="27"/>
  </w:num>
  <w:num w:numId="23">
    <w:abstractNumId w:val="17"/>
  </w:num>
  <w:num w:numId="24">
    <w:abstractNumId w:val="33"/>
  </w:num>
  <w:num w:numId="25">
    <w:abstractNumId w:val="4"/>
  </w:num>
  <w:num w:numId="26">
    <w:abstractNumId w:val="3"/>
  </w:num>
  <w:num w:numId="27">
    <w:abstractNumId w:val="7"/>
  </w:num>
  <w:num w:numId="28">
    <w:abstractNumId w:val="10"/>
  </w:num>
  <w:num w:numId="29">
    <w:abstractNumId w:val="12"/>
  </w:num>
  <w:num w:numId="30">
    <w:abstractNumId w:val="8"/>
  </w:num>
  <w:num w:numId="31">
    <w:abstractNumId w:val="19"/>
  </w:num>
  <w:num w:numId="32">
    <w:abstractNumId w:val="34"/>
  </w:num>
  <w:num w:numId="33">
    <w:abstractNumId w:val="6"/>
  </w:num>
  <w:num w:numId="34">
    <w:abstractNumId w:val="1"/>
  </w:num>
  <w:num w:numId="35">
    <w:abstractNumId w:val="26"/>
  </w:num>
  <w:num w:numId="36">
    <w:abstractNumId w:val="30"/>
  </w:num>
  <w:num w:numId="37">
    <w:abstractNumId w:val="20"/>
  </w:num>
  <w:num w:numId="38">
    <w:abstractNumId w:val="35"/>
  </w:num>
  <w:num w:numId="39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000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78">
      <o:colormenu v:ext="edit" fillcolor="none [3212]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133A9"/>
    <w:rsid w:val="00001052"/>
    <w:rsid w:val="000101BB"/>
    <w:rsid w:val="00060603"/>
    <w:rsid w:val="00064B38"/>
    <w:rsid w:val="0008177B"/>
    <w:rsid w:val="00082B68"/>
    <w:rsid w:val="000A0137"/>
    <w:rsid w:val="000C192B"/>
    <w:rsid w:val="000C22CC"/>
    <w:rsid w:val="000C7AD4"/>
    <w:rsid w:val="00144C53"/>
    <w:rsid w:val="00163F39"/>
    <w:rsid w:val="00167591"/>
    <w:rsid w:val="00183725"/>
    <w:rsid w:val="001851AA"/>
    <w:rsid w:val="00186948"/>
    <w:rsid w:val="00193B86"/>
    <w:rsid w:val="00203796"/>
    <w:rsid w:val="002109F8"/>
    <w:rsid w:val="00221377"/>
    <w:rsid w:val="00244B2E"/>
    <w:rsid w:val="002650F8"/>
    <w:rsid w:val="0027373E"/>
    <w:rsid w:val="00281D93"/>
    <w:rsid w:val="002A4929"/>
    <w:rsid w:val="00300E1E"/>
    <w:rsid w:val="00311DD8"/>
    <w:rsid w:val="00334667"/>
    <w:rsid w:val="003942F0"/>
    <w:rsid w:val="003C50C9"/>
    <w:rsid w:val="003D164A"/>
    <w:rsid w:val="00407169"/>
    <w:rsid w:val="00424D6A"/>
    <w:rsid w:val="004472F4"/>
    <w:rsid w:val="00456113"/>
    <w:rsid w:val="004C2D41"/>
    <w:rsid w:val="004D2535"/>
    <w:rsid w:val="004F498E"/>
    <w:rsid w:val="00512AC6"/>
    <w:rsid w:val="005133A9"/>
    <w:rsid w:val="00526960"/>
    <w:rsid w:val="00532B5C"/>
    <w:rsid w:val="00554DCE"/>
    <w:rsid w:val="00563AE8"/>
    <w:rsid w:val="00563C92"/>
    <w:rsid w:val="00587C71"/>
    <w:rsid w:val="005A3DFB"/>
    <w:rsid w:val="005A5522"/>
    <w:rsid w:val="005D1968"/>
    <w:rsid w:val="005E56DE"/>
    <w:rsid w:val="005F7B3F"/>
    <w:rsid w:val="00604578"/>
    <w:rsid w:val="00605EB0"/>
    <w:rsid w:val="0060752C"/>
    <w:rsid w:val="0061047D"/>
    <w:rsid w:val="006303E2"/>
    <w:rsid w:val="00677B85"/>
    <w:rsid w:val="006A1460"/>
    <w:rsid w:val="006B7439"/>
    <w:rsid w:val="007038B2"/>
    <w:rsid w:val="00740A81"/>
    <w:rsid w:val="00757063"/>
    <w:rsid w:val="00763B51"/>
    <w:rsid w:val="00781CA9"/>
    <w:rsid w:val="00814465"/>
    <w:rsid w:val="00836041"/>
    <w:rsid w:val="008475C8"/>
    <w:rsid w:val="00854DF8"/>
    <w:rsid w:val="008652BF"/>
    <w:rsid w:val="008A66D5"/>
    <w:rsid w:val="008B44D5"/>
    <w:rsid w:val="008E3EA3"/>
    <w:rsid w:val="0092260B"/>
    <w:rsid w:val="00963D5C"/>
    <w:rsid w:val="009658F2"/>
    <w:rsid w:val="00984D76"/>
    <w:rsid w:val="00985597"/>
    <w:rsid w:val="009A1D9F"/>
    <w:rsid w:val="009A3F5B"/>
    <w:rsid w:val="009C25BB"/>
    <w:rsid w:val="009D17F0"/>
    <w:rsid w:val="009F1DB6"/>
    <w:rsid w:val="00A0424A"/>
    <w:rsid w:val="00A200DC"/>
    <w:rsid w:val="00A611BE"/>
    <w:rsid w:val="00A671DC"/>
    <w:rsid w:val="00A704AA"/>
    <w:rsid w:val="00A7332A"/>
    <w:rsid w:val="00A75584"/>
    <w:rsid w:val="00AA4F1F"/>
    <w:rsid w:val="00AB4388"/>
    <w:rsid w:val="00AD54C6"/>
    <w:rsid w:val="00AF5449"/>
    <w:rsid w:val="00AF7D44"/>
    <w:rsid w:val="00B45E40"/>
    <w:rsid w:val="00B6339C"/>
    <w:rsid w:val="00B724C0"/>
    <w:rsid w:val="00BD0BEA"/>
    <w:rsid w:val="00BD32B6"/>
    <w:rsid w:val="00C359F0"/>
    <w:rsid w:val="00C52D8A"/>
    <w:rsid w:val="00C577D9"/>
    <w:rsid w:val="00C701B6"/>
    <w:rsid w:val="00CB45B3"/>
    <w:rsid w:val="00CD2007"/>
    <w:rsid w:val="00CD4B87"/>
    <w:rsid w:val="00D14FB0"/>
    <w:rsid w:val="00D22F36"/>
    <w:rsid w:val="00D30C4E"/>
    <w:rsid w:val="00D4735A"/>
    <w:rsid w:val="00D56230"/>
    <w:rsid w:val="00D80FFB"/>
    <w:rsid w:val="00D96EE7"/>
    <w:rsid w:val="00DA0C7E"/>
    <w:rsid w:val="00DB540C"/>
    <w:rsid w:val="00DD40E5"/>
    <w:rsid w:val="00DF082C"/>
    <w:rsid w:val="00E37028"/>
    <w:rsid w:val="00E45781"/>
    <w:rsid w:val="00E66852"/>
    <w:rsid w:val="00E94A1A"/>
    <w:rsid w:val="00EC260B"/>
    <w:rsid w:val="00ED17F5"/>
    <w:rsid w:val="00ED617A"/>
    <w:rsid w:val="00F460F3"/>
    <w:rsid w:val="00F64B16"/>
    <w:rsid w:val="00F8430C"/>
    <w:rsid w:val="00F955FF"/>
    <w:rsid w:val="00FB2629"/>
    <w:rsid w:val="00FB5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8">
      <o:colormenu v:ext="edit" fillcolor="none [3212]" strokecolor="none"/>
    </o:shapedefaults>
    <o:shapelayout v:ext="edit">
      <o:idmap v:ext="edit" data="1"/>
      <o:rules v:ext="edit">
        <o:r id="V:Rule6" type="connector" idref="#_x0000_s1048"/>
        <o:r id="V:Rule7" type="connector" idref="#_x0000_s1056"/>
        <o:r id="V:Rule8" type="connector" idref="#_x0000_s1057"/>
        <o:r id="V:Rule9" type="connector" idref="#_x0000_s1058"/>
        <o:r id="V:Rule10" type="connector" idref="#_x0000_s1055"/>
      </o:rules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51AA"/>
    <w:rPr>
      <w:sz w:val="24"/>
      <w:szCs w:val="24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46A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946A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3439A"/>
  </w:style>
  <w:style w:type="table" w:styleId="TableGrid">
    <w:name w:val="Table Grid"/>
    <w:basedOn w:val="TableNormal"/>
    <w:uiPriority w:val="59"/>
    <w:rsid w:val="0018694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869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6948"/>
    <w:rPr>
      <w:rFonts w:ascii="Tahoma" w:hAnsi="Tahoma" w:cs="Tahoma"/>
      <w:sz w:val="16"/>
      <w:szCs w:val="16"/>
    </w:rPr>
  </w:style>
  <w:style w:type="paragraph" w:customStyle="1" w:styleId="Pa6">
    <w:name w:val="Pa6"/>
    <w:basedOn w:val="Normal"/>
    <w:next w:val="Normal"/>
    <w:uiPriority w:val="99"/>
    <w:rsid w:val="00B6339C"/>
    <w:pPr>
      <w:autoSpaceDE w:val="0"/>
      <w:autoSpaceDN w:val="0"/>
      <w:adjustRightInd w:val="0"/>
      <w:spacing w:line="181" w:lineRule="atLeast"/>
    </w:pPr>
    <w:rPr>
      <w:rFonts w:ascii="Futura BT" w:eastAsia="Calibri" w:hAnsi="Futura BT"/>
    </w:rPr>
  </w:style>
  <w:style w:type="paragraph" w:styleId="ListParagraph">
    <w:name w:val="List Paragraph"/>
    <w:basedOn w:val="Normal"/>
    <w:uiPriority w:val="34"/>
    <w:qFormat/>
    <w:rsid w:val="00554D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19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082462">
              <w:marLeft w:val="0"/>
              <w:marRight w:val="0"/>
              <w:marTop w:val="3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93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1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715763">
                          <w:marLeft w:val="0"/>
                          <w:marRight w:val="0"/>
                          <w:marTop w:val="375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06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21869">
                                  <w:marLeft w:val="-376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4691488">
                                      <w:marLeft w:val="-30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1611545">
                                          <w:marLeft w:val="-1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7047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7300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76262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83138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7507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4798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23215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8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83348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05934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56382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01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3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534564">
              <w:marLeft w:val="0"/>
              <w:marRight w:val="0"/>
              <w:marTop w:val="3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43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010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979822">
                          <w:marLeft w:val="0"/>
                          <w:marRight w:val="0"/>
                          <w:marTop w:val="375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943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9347345">
                                  <w:marLeft w:val="-376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274559">
                                      <w:marLeft w:val="-30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2794434">
                                          <w:marLeft w:val="-1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103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783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5948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02125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55018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3438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83869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8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20428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59376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87770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245494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383305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849633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85202519">
                                                                                                  <w:blockQuote w:val="1"/>
                                                                                                  <w:marLeft w:val="60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727</Words>
  <Characters>3666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¬¬</vt:lpstr>
    </vt:vector>
  </TitlesOfParts>
  <Company>Children's Healthcare of Atlanta</Company>
  <LinksUpToDate>false</LinksUpToDate>
  <CharactersWithSpaces>4385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¬¬</dc:title>
  <dc:subject/>
  <dc:creator>CHOA</dc:creator>
  <cp:keywords/>
  <cp:lastModifiedBy>IS&amp;T</cp:lastModifiedBy>
  <cp:revision>2</cp:revision>
  <cp:lastPrinted>2013-12-18T14:02:00Z</cp:lastPrinted>
  <dcterms:created xsi:type="dcterms:W3CDTF">2014-01-06T17:56:00Z</dcterms:created>
  <dcterms:modified xsi:type="dcterms:W3CDTF">2014-01-06T17:56:00Z</dcterms:modified>
</cp:coreProperties>
</file>